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02">
      <w:pPr>
        <w:rPr>
          <w:rFonts w:ascii="Arial" w:cs="Arial" w:eastAsia="Arial" w:hAnsi="Arial"/>
          <w:sz w:val="24"/>
          <w:szCs w:val="24"/>
        </w:rPr>
      </w:pPr>
      <w:r w:rsidDel="00000000" w:rsidR="00000000" w:rsidRPr="00000000">
        <w:rPr>
          <w:rFonts w:ascii="Arial" w:cs="Arial" w:eastAsia="Arial" w:hAnsi="Arial"/>
          <w:b w:val="1"/>
          <w:sz w:val="24"/>
          <w:szCs w:val="24"/>
          <w:rtl w:val="0"/>
        </w:rPr>
        <w:t xml:space="preserve">CONVENIO 1980. </w:t>
      </w:r>
      <w:r w:rsidDel="00000000" w:rsidR="00000000" w:rsidRPr="00000000">
        <w:rPr>
          <w:rFonts w:ascii="Arial" w:cs="Arial" w:eastAsia="Arial" w:hAnsi="Arial"/>
          <w:sz w:val="24"/>
          <w:szCs w:val="24"/>
          <w:rtl w:val="0"/>
        </w:rPr>
        <w:t xml:space="preserve">Edad aproximada: 40 años. </w:t>
      </w:r>
      <w:r w:rsidDel="00000000" w:rsidR="00000000" w:rsidRPr="00000000">
        <w:rPr>
          <w:rFonts w:ascii="Arial" w:cs="Arial" w:eastAsia="Arial" w:hAnsi="Arial"/>
          <w:i w:val="1"/>
          <w:sz w:val="24"/>
          <w:szCs w:val="24"/>
          <w:rtl w:val="0"/>
        </w:rPr>
        <w:t xml:space="preserve">Pinus sylvestris</w:t>
      </w: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0003">
      <w:pPr>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Se repoblaron aproximadamente 660 ha de pino silvestre al amparo de lo previsto en los artículos del 49º a 58º, del Real Decreto 1.279/1978 que aprueba el Reglamento para la aplicación de la Ley 5/1977 sobre fomento de producción Forestal. El 3 de noviembre de 1980 se aprobó el convenio </w:t>
      </w:r>
      <w:r w:rsidDel="00000000" w:rsidR="00000000" w:rsidRPr="00000000">
        <w:rPr>
          <w:rFonts w:ascii="Arial" w:cs="Arial" w:eastAsia="Arial" w:hAnsi="Arial"/>
          <w:b w:val="1"/>
          <w:sz w:val="20"/>
          <w:szCs w:val="20"/>
          <w:rtl w:val="0"/>
        </w:rPr>
        <w:t xml:space="preserve">SG-401/7001</w:t>
      </w:r>
      <w:r w:rsidDel="00000000" w:rsidR="00000000" w:rsidRPr="00000000">
        <w:rPr>
          <w:rFonts w:ascii="Arial" w:cs="Arial" w:eastAsia="Arial" w:hAnsi="Arial"/>
          <w:sz w:val="20"/>
          <w:szCs w:val="20"/>
          <w:rtl w:val="0"/>
        </w:rPr>
        <w:t xml:space="preserve"> para la repoblación de la superficie citada del monte. Se plantó </w:t>
      </w:r>
      <w:r w:rsidDel="00000000" w:rsidR="00000000" w:rsidRPr="00000000">
        <w:rPr>
          <w:rFonts w:ascii="Arial" w:cs="Arial" w:eastAsia="Arial" w:hAnsi="Arial"/>
          <w:i w:val="1"/>
          <w:sz w:val="20"/>
          <w:szCs w:val="20"/>
          <w:rtl w:val="0"/>
        </w:rPr>
        <w:t xml:space="preserve">Pinus sylvestris</w:t>
      </w:r>
      <w:r w:rsidDel="00000000" w:rsidR="00000000" w:rsidRPr="00000000">
        <w:rPr>
          <w:rFonts w:ascii="Arial" w:cs="Arial" w:eastAsia="Arial" w:hAnsi="Arial"/>
          <w:sz w:val="20"/>
          <w:szCs w:val="20"/>
          <w:rtl w:val="0"/>
        </w:rPr>
        <w:t xml:space="preserve">. </w:t>
      </w:r>
    </w:p>
    <w:p w:rsidR="00000000" w:rsidDel="00000000" w:rsidP="00000000" w:rsidRDefault="00000000" w:rsidRPr="00000000" w14:paraId="00000004">
      <w:pPr>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Esta superficie actualmente se encuentra excluida de la superficie objeto del Plan Dasocrático.</w:t>
      </w:r>
      <w:r w:rsidDel="00000000" w:rsidR="00000000" w:rsidRPr="00000000">
        <w:rPr>
          <w:rtl w:val="0"/>
        </w:rPr>
        <w:t xml:space="preserve"> </w:t>
      </w:r>
      <w:r w:rsidDel="00000000" w:rsidR="00000000" w:rsidRPr="00000000">
        <w:rPr>
          <w:rFonts w:ascii="Arial" w:cs="Arial" w:eastAsia="Arial" w:hAnsi="Arial"/>
          <w:sz w:val="20"/>
          <w:szCs w:val="20"/>
          <w:rtl w:val="0"/>
        </w:rPr>
        <w:t xml:space="preserve">PD_P000040SG_R_01 (en vigor).</w:t>
      </w:r>
    </w:p>
    <w:p w:rsidR="00000000" w:rsidDel="00000000" w:rsidP="00000000" w:rsidRDefault="00000000" w:rsidRPr="00000000" w14:paraId="00000005">
      <w:pPr>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Con fecha 17 de mayo se publicó en BOCYL la declaración de monte protector «Caserío de la Torre» en el término municipal de Torrecaballeros.</w:t>
      </w:r>
    </w:p>
    <w:p w:rsidR="00000000" w:rsidDel="00000000" w:rsidP="00000000" w:rsidRDefault="00000000" w:rsidRPr="00000000" w14:paraId="00000006">
      <w:pPr>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Se convierte de esta forma en el 4º monte protector de la comunidad de Castilla y León. El expediente promovido por la propiedad y gestionado por la Asociación Forestal de Segovia se encuentra incluido tanto en el Parque Nacional Sierra de Guadarrama como en el Parque Natural de la Sierra Norte de Guadarrama. Con una cabida de más de 600 hectáreas se dispone como el monte de mayor superficie dentro de esta clasificación.</w:t>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jc w:val="center"/>
        <w:rPr>
          <w:rFonts w:ascii="Arial" w:cs="Arial" w:eastAsia="Arial" w:hAnsi="Arial"/>
          <w:sz w:val="24"/>
          <w:szCs w:val="24"/>
        </w:rPr>
      </w:pPr>
      <w:r w:rsidDel="00000000" w:rsidR="00000000" w:rsidRPr="00000000">
        <w:rPr/>
        <w:drawing>
          <wp:inline distB="0" distT="0" distL="0" distR="0">
            <wp:extent cx="3569970" cy="2523490"/>
            <wp:effectExtent b="6350" l="6350" r="6350" t="6350"/>
            <wp:docPr id="1913539013" name="image8.jpg"/>
            <a:graphic>
              <a:graphicData uri="http://schemas.openxmlformats.org/drawingml/2006/picture">
                <pic:pic>
                  <pic:nvPicPr>
                    <pic:cNvPr id="0" name="image8.jpg"/>
                    <pic:cNvPicPr preferRelativeResize="0"/>
                  </pic:nvPicPr>
                  <pic:blipFill>
                    <a:blip r:embed="rId7"/>
                    <a:srcRect b="0" l="0" r="0" t="0"/>
                    <a:stretch>
                      <a:fillRect/>
                    </a:stretch>
                  </pic:blipFill>
                  <pic:spPr>
                    <a:xfrm>
                      <a:off x="0" y="0"/>
                      <a:ext cx="3569970" cy="2523490"/>
                    </a:xfrm>
                    <a:prstGeom prst="rect"/>
                    <a:ln w="635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09">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0A">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0B">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0C">
      <w:pPr>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PERTENENCIA</w:t>
      </w:r>
    </w:p>
    <w:p w:rsidR="00000000" w:rsidDel="00000000" w:rsidP="00000000" w:rsidRDefault="00000000" w:rsidRPr="00000000" w14:paraId="0000000D">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0E">
      <w:pPr>
        <w:jc w:val="center"/>
        <w:rPr>
          <w:rFonts w:ascii="Arial" w:cs="Arial" w:eastAsia="Arial" w:hAnsi="Arial"/>
          <w:sz w:val="24"/>
          <w:szCs w:val="24"/>
        </w:rPr>
      </w:pPr>
      <w:r w:rsidDel="00000000" w:rsidR="00000000" w:rsidRPr="00000000">
        <w:rPr>
          <w:rtl w:val="0"/>
        </w:rPr>
      </w:r>
    </w:p>
    <w:tbl>
      <w:tblPr>
        <w:tblStyle w:val="Table1"/>
        <w:tblW w:w="13981.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768"/>
        <w:gridCol w:w="1367"/>
        <w:gridCol w:w="2970"/>
        <w:gridCol w:w="1359"/>
        <w:gridCol w:w="2438"/>
        <w:gridCol w:w="1756"/>
        <w:gridCol w:w="1323"/>
        <w:tblGridChange w:id="0">
          <w:tblGrid>
            <w:gridCol w:w="2768"/>
            <w:gridCol w:w="1367"/>
            <w:gridCol w:w="2970"/>
            <w:gridCol w:w="1359"/>
            <w:gridCol w:w="2438"/>
            <w:gridCol w:w="1756"/>
            <w:gridCol w:w="1323"/>
          </w:tblGrid>
        </w:tblGridChange>
      </w:tblGrid>
      <w:tr>
        <w:trPr>
          <w:cantSplit w:val="0"/>
          <w:tblHeader w:val="0"/>
        </w:trPr>
        <w:tc>
          <w:tcPr>
            <w:gridSpan w:val="7"/>
            <w:tcBorders>
              <w:top w:color="000000" w:space="0" w:sz="12" w:val="single"/>
              <w:left w:color="000000" w:space="0" w:sz="6" w:val="single"/>
              <w:bottom w:color="000000" w:space="0" w:sz="6" w:val="single"/>
              <w:right w:color="000000" w:space="0" w:sz="12" w:val="single"/>
            </w:tcBorders>
            <w:shd w:fill="e6e6e6" w:val="clear"/>
            <w:vAlign w:val="center"/>
          </w:tcPr>
          <w:p w:rsidR="00000000" w:rsidDel="00000000" w:rsidP="00000000" w:rsidRDefault="00000000" w:rsidRPr="00000000" w14:paraId="0000000F">
            <w:pPr>
              <w:spacing w:after="60" w:before="60" w:lineRule="auto"/>
              <w:jc w:val="center"/>
              <w:rPr>
                <w:b w:val="1"/>
                <w:sz w:val="16"/>
                <w:szCs w:val="16"/>
              </w:rPr>
            </w:pPr>
            <w:r w:rsidDel="00000000" w:rsidR="00000000" w:rsidRPr="00000000">
              <w:rPr>
                <w:b w:val="1"/>
                <w:sz w:val="16"/>
                <w:szCs w:val="16"/>
                <w:rtl w:val="0"/>
              </w:rPr>
              <w:t xml:space="preserve">PROPIETARIO DE LA FINCA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e6e6e6" w:val="clear"/>
          </w:tcPr>
          <w:p w:rsidR="00000000" w:rsidDel="00000000" w:rsidP="00000000" w:rsidRDefault="00000000" w:rsidRPr="00000000" w14:paraId="00000016">
            <w:pPr>
              <w:spacing w:after="60" w:before="60" w:lineRule="auto"/>
              <w:rPr>
                <w:b w:val="1"/>
                <w:sz w:val="16"/>
                <w:szCs w:val="16"/>
              </w:rPr>
            </w:pPr>
            <w:r w:rsidDel="00000000" w:rsidR="00000000" w:rsidRPr="00000000">
              <w:rPr>
                <w:b w:val="1"/>
                <w:sz w:val="16"/>
                <w:szCs w:val="16"/>
                <w:rtl w:val="0"/>
              </w:rPr>
              <w:t xml:space="preserve">Nombre y apellidos</w:t>
            </w:r>
          </w:p>
        </w:tc>
        <w:tc>
          <w:tcPr>
            <w:tcBorders>
              <w:top w:color="000000" w:space="0" w:sz="6" w:val="single"/>
              <w:left w:color="000000" w:space="0" w:sz="6" w:val="single"/>
              <w:bottom w:color="000000" w:space="0" w:sz="6" w:val="single"/>
              <w:right w:color="000000" w:space="0" w:sz="6" w:val="single"/>
            </w:tcBorders>
            <w:shd w:fill="e6e6e6" w:val="clear"/>
          </w:tcPr>
          <w:p w:rsidR="00000000" w:rsidDel="00000000" w:rsidP="00000000" w:rsidRDefault="00000000" w:rsidRPr="00000000" w14:paraId="00000017">
            <w:pPr>
              <w:spacing w:after="60" w:before="60" w:lineRule="auto"/>
              <w:rPr>
                <w:b w:val="1"/>
                <w:sz w:val="16"/>
                <w:szCs w:val="16"/>
              </w:rPr>
            </w:pPr>
            <w:r w:rsidDel="00000000" w:rsidR="00000000" w:rsidRPr="00000000">
              <w:rPr>
                <w:b w:val="1"/>
                <w:sz w:val="16"/>
                <w:szCs w:val="16"/>
                <w:rtl w:val="0"/>
              </w:rPr>
              <w:t xml:space="preserve">N.I.F.</w:t>
            </w:r>
          </w:p>
        </w:tc>
        <w:tc>
          <w:tcPr>
            <w:tcBorders>
              <w:top w:color="000000" w:space="0" w:sz="6" w:val="single"/>
              <w:left w:color="000000" w:space="0" w:sz="6" w:val="single"/>
              <w:bottom w:color="000000" w:space="0" w:sz="6" w:val="single"/>
              <w:right w:color="000000" w:space="0" w:sz="6" w:val="single"/>
            </w:tcBorders>
            <w:shd w:fill="e6e6e6" w:val="clear"/>
          </w:tcPr>
          <w:p w:rsidR="00000000" w:rsidDel="00000000" w:rsidP="00000000" w:rsidRDefault="00000000" w:rsidRPr="00000000" w14:paraId="00000018">
            <w:pPr>
              <w:spacing w:after="60" w:before="60" w:lineRule="auto"/>
              <w:rPr>
                <w:b w:val="1"/>
                <w:sz w:val="16"/>
                <w:szCs w:val="16"/>
              </w:rPr>
            </w:pPr>
            <w:r w:rsidDel="00000000" w:rsidR="00000000" w:rsidRPr="00000000">
              <w:rPr>
                <w:b w:val="1"/>
                <w:sz w:val="16"/>
                <w:szCs w:val="16"/>
                <w:rtl w:val="0"/>
              </w:rPr>
              <w:t xml:space="preserve">E-Mail</w:t>
            </w:r>
          </w:p>
        </w:tc>
        <w:tc>
          <w:tcPr>
            <w:tcBorders>
              <w:top w:color="000000" w:space="0" w:sz="6" w:val="single"/>
              <w:left w:color="000000" w:space="0" w:sz="6" w:val="single"/>
              <w:bottom w:color="000000" w:space="0" w:sz="6" w:val="single"/>
              <w:right w:color="000000" w:space="0" w:sz="6" w:val="single"/>
            </w:tcBorders>
            <w:shd w:fill="e6e6e6" w:val="clear"/>
          </w:tcPr>
          <w:p w:rsidR="00000000" w:rsidDel="00000000" w:rsidP="00000000" w:rsidRDefault="00000000" w:rsidRPr="00000000" w14:paraId="00000019">
            <w:pPr>
              <w:spacing w:after="60" w:before="60" w:lineRule="auto"/>
              <w:rPr>
                <w:b w:val="1"/>
                <w:sz w:val="16"/>
                <w:szCs w:val="16"/>
              </w:rPr>
            </w:pPr>
            <w:r w:rsidDel="00000000" w:rsidR="00000000" w:rsidRPr="00000000">
              <w:rPr>
                <w:b w:val="1"/>
                <w:sz w:val="16"/>
                <w:szCs w:val="16"/>
                <w:rtl w:val="0"/>
              </w:rPr>
              <w:t xml:space="preserve">Teléfono</w:t>
            </w:r>
          </w:p>
        </w:tc>
        <w:tc>
          <w:tcPr>
            <w:tcBorders>
              <w:top w:color="000000" w:space="0" w:sz="6" w:val="single"/>
              <w:left w:color="000000" w:space="0" w:sz="6" w:val="single"/>
              <w:bottom w:color="000000" w:space="0" w:sz="6" w:val="single"/>
              <w:right w:color="000000" w:space="0" w:sz="6" w:val="single"/>
            </w:tcBorders>
            <w:shd w:fill="e6e6e6" w:val="clear"/>
          </w:tcPr>
          <w:p w:rsidR="00000000" w:rsidDel="00000000" w:rsidP="00000000" w:rsidRDefault="00000000" w:rsidRPr="00000000" w14:paraId="0000001A">
            <w:pPr>
              <w:spacing w:after="60" w:before="60" w:lineRule="auto"/>
              <w:rPr>
                <w:b w:val="1"/>
                <w:sz w:val="16"/>
                <w:szCs w:val="16"/>
              </w:rPr>
            </w:pPr>
            <w:r w:rsidDel="00000000" w:rsidR="00000000" w:rsidRPr="00000000">
              <w:rPr>
                <w:b w:val="1"/>
                <w:sz w:val="16"/>
                <w:szCs w:val="16"/>
                <w:rtl w:val="0"/>
              </w:rPr>
              <w:t xml:space="preserve">Dirección</w:t>
            </w:r>
          </w:p>
        </w:tc>
        <w:tc>
          <w:tcPr>
            <w:tcBorders>
              <w:top w:color="000000" w:space="0" w:sz="6" w:val="single"/>
              <w:left w:color="000000" w:space="0" w:sz="6" w:val="single"/>
              <w:bottom w:color="000000" w:space="0" w:sz="6" w:val="single"/>
              <w:right w:color="000000" w:space="0" w:sz="6" w:val="single"/>
            </w:tcBorders>
            <w:shd w:fill="e6e6e6" w:val="clear"/>
          </w:tcPr>
          <w:p w:rsidR="00000000" w:rsidDel="00000000" w:rsidP="00000000" w:rsidRDefault="00000000" w:rsidRPr="00000000" w14:paraId="0000001B">
            <w:pPr>
              <w:spacing w:after="60" w:before="60" w:lineRule="auto"/>
              <w:rPr>
                <w:b w:val="1"/>
                <w:sz w:val="16"/>
                <w:szCs w:val="16"/>
              </w:rPr>
            </w:pPr>
            <w:r w:rsidDel="00000000" w:rsidR="00000000" w:rsidRPr="00000000">
              <w:rPr>
                <w:b w:val="1"/>
                <w:sz w:val="16"/>
                <w:szCs w:val="16"/>
                <w:rtl w:val="0"/>
              </w:rPr>
              <w:t xml:space="preserve">Localidad</w:t>
            </w:r>
          </w:p>
        </w:tc>
        <w:tc>
          <w:tcPr>
            <w:tcBorders>
              <w:top w:color="000000" w:space="0" w:sz="6" w:val="single"/>
              <w:left w:color="000000" w:space="0" w:sz="6" w:val="single"/>
              <w:bottom w:color="000000" w:space="0" w:sz="6" w:val="single"/>
              <w:right w:color="000000" w:space="0" w:sz="12" w:val="single"/>
            </w:tcBorders>
            <w:shd w:fill="e6e6e6" w:val="clear"/>
          </w:tcPr>
          <w:p w:rsidR="00000000" w:rsidDel="00000000" w:rsidP="00000000" w:rsidRDefault="00000000" w:rsidRPr="00000000" w14:paraId="0000001C">
            <w:pPr>
              <w:spacing w:after="60" w:before="60" w:lineRule="auto"/>
              <w:rPr>
                <w:b w:val="1"/>
                <w:sz w:val="16"/>
                <w:szCs w:val="16"/>
              </w:rPr>
            </w:pPr>
            <w:r w:rsidDel="00000000" w:rsidR="00000000" w:rsidRPr="00000000">
              <w:rPr>
                <w:b w:val="1"/>
                <w:sz w:val="16"/>
                <w:szCs w:val="16"/>
                <w:rtl w:val="0"/>
              </w:rPr>
              <w:t xml:space="preserve">Provincia</w:t>
            </w:r>
          </w:p>
        </w:tc>
      </w:tr>
      <w:tr>
        <w:trPr>
          <w:cantSplit w:val="0"/>
          <w:tblHeader w:val="0"/>
        </w:trPr>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01D">
            <w:pPr>
              <w:spacing w:after="60" w:before="6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CASERIO DE LA TORRE, S.L.</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01E">
            <w:pPr>
              <w:spacing w:after="60" w:before="6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B28392058</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01F">
            <w:pPr>
              <w:spacing w:after="60" w:before="6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caseriodelatorre@gmail.com</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020">
            <w:pPr>
              <w:spacing w:after="60" w:before="6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610283927</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021">
            <w:pPr>
              <w:spacing w:after="60" w:before="6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Caserio de la Torre, s/n</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022">
            <w:pPr>
              <w:spacing w:after="60" w:before="6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Torrecaballeros</w:t>
            </w:r>
          </w:p>
        </w:tc>
        <w:tc>
          <w:tcPr>
            <w:tcBorders>
              <w:top w:color="000000" w:space="0" w:sz="6" w:val="single"/>
              <w:left w:color="000000" w:space="0" w:sz="6" w:val="single"/>
              <w:bottom w:color="000000" w:space="0" w:sz="6" w:val="single"/>
              <w:right w:color="000000" w:space="0" w:sz="12" w:val="single"/>
            </w:tcBorders>
          </w:tcPr>
          <w:p w:rsidR="00000000" w:rsidDel="00000000" w:rsidP="00000000" w:rsidRDefault="00000000" w:rsidRPr="00000000" w14:paraId="00000023">
            <w:pPr>
              <w:spacing w:after="60" w:before="6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Segovia</w:t>
            </w:r>
          </w:p>
        </w:tc>
      </w:tr>
    </w:tbl>
    <w:p w:rsidR="00000000" w:rsidDel="00000000" w:rsidP="00000000" w:rsidRDefault="00000000" w:rsidRPr="00000000" w14:paraId="00000024">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25">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26">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27">
      <w:pPr>
        <w:jc w:val="cente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28">
      <w:pPr>
        <w:jc w:val="cente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29">
      <w:pPr>
        <w:jc w:val="cente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2A">
      <w:pPr>
        <w:jc w:val="cente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2B">
      <w:pPr>
        <w:jc w:val="cente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2C">
      <w:pPr>
        <w:jc w:val="cente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2D">
      <w:pPr>
        <w:jc w:val="cente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2E">
      <w:pPr>
        <w:jc w:val="cente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2F">
      <w:pPr>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MONTE PROTECTOR EN PARQUE NACIONAL Y NATURAL </w:t>
      </w:r>
    </w:p>
    <w:p w:rsidR="00000000" w:rsidDel="00000000" w:rsidP="00000000" w:rsidRDefault="00000000" w:rsidRPr="00000000" w14:paraId="00000030">
      <w:pPr>
        <w:jc w:val="center"/>
        <w:rPr/>
      </w:pPr>
      <w:r w:rsidDel="00000000" w:rsidR="00000000" w:rsidRPr="00000000">
        <w:rPr/>
        <w:drawing>
          <wp:inline distB="0" distT="0" distL="0" distR="0">
            <wp:extent cx="7592479" cy="3550638"/>
            <wp:effectExtent b="0" l="0" r="0" t="0"/>
            <wp:docPr id="1913539015" name="image4.png"/>
            <a:graphic>
              <a:graphicData uri="http://schemas.openxmlformats.org/drawingml/2006/picture">
                <pic:pic>
                  <pic:nvPicPr>
                    <pic:cNvPr id="0" name="image4.png"/>
                    <pic:cNvPicPr preferRelativeResize="0"/>
                  </pic:nvPicPr>
                  <pic:blipFill>
                    <a:blip r:embed="rId8"/>
                    <a:srcRect b="0" l="0" r="0" t="0"/>
                    <a:stretch>
                      <a:fillRect/>
                    </a:stretch>
                  </pic:blipFill>
                  <pic:spPr>
                    <a:xfrm>
                      <a:off x="0" y="0"/>
                      <a:ext cx="7592479" cy="3550638"/>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En</w:t>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1"/>
          <w:i w:val="0"/>
          <w:smallCaps w:val="0"/>
          <w:strike w:val="0"/>
          <w:color w:val="000000"/>
          <w:sz w:val="22"/>
          <w:szCs w:val="22"/>
          <w:highlight w:val="red"/>
          <w:u w:val="none"/>
          <w:vertAlign w:val="baseline"/>
          <w:rtl w:val="0"/>
        </w:rPr>
        <w:t xml:space="preserve">ROJO</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t>
        <w:tab/>
        <w:t xml:space="preserve"> </w:t>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Parque NACIONAL SIERRA DE GUADARRAMA</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w:t>
        <w:tab/>
        <w:tab/>
        <w:tab/>
        <w:t xml:space="preserve">Zona de Uso Moderado A. </w:t>
      </w:r>
    </w:p>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Según PRUG: Zonas en las que se realiza una </w:t>
      </w:r>
      <w:r w:rsidDel="00000000" w:rsidR="00000000" w:rsidRPr="00000000">
        <w:rPr>
          <w:rFonts w:ascii="Arial" w:cs="Arial" w:eastAsia="Arial" w:hAnsi="Arial"/>
          <w:b w:val="1"/>
          <w:i w:val="1"/>
          <w:smallCaps w:val="0"/>
          <w:strike w:val="0"/>
          <w:color w:val="000000"/>
          <w:sz w:val="22"/>
          <w:szCs w:val="22"/>
          <w:u w:val="single"/>
          <w:shd w:fill="auto" w:val="clear"/>
          <w:vertAlign w:val="baseline"/>
          <w:rtl w:val="0"/>
        </w:rPr>
        <w:t xml:space="preserve">gestión forestal activa</w:t>
      </w: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 para su conservación </w:t>
      </w:r>
      <w:r w:rsidDel="00000000" w:rsidR="00000000" w:rsidRPr="00000000">
        <w:rPr>
          <w:rFonts w:ascii="Arial" w:cs="Arial" w:eastAsia="Arial" w:hAnsi="Arial"/>
          <w:b w:val="0"/>
          <w:i w:val="1"/>
          <w:smallCaps w:val="0"/>
          <w:strike w:val="0"/>
          <w:color w:val="000000"/>
          <w:sz w:val="22"/>
          <w:szCs w:val="22"/>
          <w:u w:val="single"/>
          <w:shd w:fill="auto" w:val="clear"/>
          <w:vertAlign w:val="baseline"/>
          <w:rtl w:val="0"/>
        </w:rPr>
        <w:t xml:space="preserve">o zonas en las que existen repoblaciones que requieren tratamientos para su mejora y naturalización</w:t>
      </w: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35">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 RESTO: </w:t>
        <w:tab/>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 Parque NATURAL</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SIERRA NORTE DE GUADARRAMA</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t>
        <w:tab/>
        <w:tab/>
        <w:t xml:space="preserve">Uso Limitado Común.</w:t>
      </w:r>
      <w:r w:rsidDel="00000000" w:rsidR="00000000" w:rsidRPr="00000000">
        <w:rPr>
          <w:rtl w:val="0"/>
        </w:rPr>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FIGURAS ESPECIALES DE PROTECCIÓN</w:t>
      </w:r>
    </w:p>
    <w:p w:rsidR="00000000" w:rsidDel="00000000" w:rsidP="00000000" w:rsidRDefault="00000000" w:rsidRPr="00000000" w14:paraId="00000038">
      <w:pPr>
        <w:rPr>
          <w:rFonts w:ascii="Arial" w:cs="Arial" w:eastAsia="Arial" w:hAnsi="Arial"/>
          <w:i w:val="1"/>
          <w:sz w:val="20"/>
          <w:szCs w:val="20"/>
        </w:rPr>
      </w:pPr>
      <w:r w:rsidDel="00000000" w:rsidR="00000000" w:rsidRPr="00000000">
        <w:rPr>
          <w:rFonts w:ascii="Arial" w:cs="Arial" w:eastAsia="Arial" w:hAnsi="Arial"/>
          <w:b w:val="1"/>
          <w:sz w:val="24"/>
          <w:szCs w:val="24"/>
          <w:rtl w:val="0"/>
        </w:rPr>
        <w:t xml:space="preserve">Plan de recuperación Águila Imperial Ibérica. </w:t>
      </w:r>
      <w:r w:rsidDel="00000000" w:rsidR="00000000" w:rsidRPr="00000000">
        <w:rPr>
          <w:rFonts w:ascii="Arial" w:cs="Arial" w:eastAsia="Arial" w:hAnsi="Arial"/>
          <w:i w:val="1"/>
          <w:sz w:val="20"/>
          <w:szCs w:val="20"/>
          <w:rtl w:val="0"/>
        </w:rPr>
        <w:t xml:space="preserve">Decreto 114/2003, de 2 de octubre, por el que se aprueba el Plan de Recuperación del Águila Imperial Ibérica y se dictan medidas para su protección en la Comunidad de Castilla y León. (BOCyl 08-10-2003)</w:t>
      </w:r>
    </w:p>
    <w:p w:rsidR="00000000" w:rsidDel="00000000" w:rsidP="00000000" w:rsidRDefault="00000000" w:rsidRPr="00000000" w14:paraId="00000039">
      <w:pPr>
        <w:rPr>
          <w:rFonts w:ascii="Arial" w:cs="Arial" w:eastAsia="Arial" w:hAnsi="Arial"/>
          <w:i w:val="1"/>
          <w:sz w:val="20"/>
          <w:szCs w:val="20"/>
        </w:rPr>
      </w:pPr>
      <w:r w:rsidDel="00000000" w:rsidR="00000000" w:rsidRPr="00000000">
        <w:rPr>
          <w:rtl w:val="0"/>
        </w:rPr>
      </w:r>
    </w:p>
    <w:p w:rsidR="00000000" w:rsidDel="00000000" w:rsidP="00000000" w:rsidRDefault="00000000" w:rsidRPr="00000000" w14:paraId="0000003A">
      <w:pPr>
        <w:rPr>
          <w:rFonts w:ascii="Arial" w:cs="Arial" w:eastAsia="Arial" w:hAnsi="Arial"/>
        </w:rPr>
      </w:pPr>
      <w:r w:rsidDel="00000000" w:rsidR="00000000" w:rsidRPr="00000000">
        <w:rPr>
          <w:rFonts w:ascii="Arial" w:cs="Arial" w:eastAsia="Arial" w:hAnsi="Arial"/>
          <w:rtl w:val="0"/>
        </w:rPr>
        <w:t xml:space="preserve">SG-2 “Pirón”:</w:t>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jc w:val="center"/>
        <w:rPr/>
      </w:pPr>
      <w:r w:rsidDel="00000000" w:rsidR="00000000" w:rsidRPr="00000000">
        <w:rPr/>
        <w:drawing>
          <wp:inline distB="0" distT="0" distL="0" distR="0">
            <wp:extent cx="6981982" cy="3135012"/>
            <wp:effectExtent b="0" l="0" r="0" t="0"/>
            <wp:docPr id="1913539014" name="image13.png"/>
            <a:graphic>
              <a:graphicData uri="http://schemas.openxmlformats.org/drawingml/2006/picture">
                <pic:pic>
                  <pic:nvPicPr>
                    <pic:cNvPr id="0" name="image13.png"/>
                    <pic:cNvPicPr preferRelativeResize="0"/>
                  </pic:nvPicPr>
                  <pic:blipFill>
                    <a:blip r:embed="rId9"/>
                    <a:srcRect b="0" l="0" r="0" t="0"/>
                    <a:stretch>
                      <a:fillRect/>
                    </a:stretch>
                  </pic:blipFill>
                  <pic:spPr>
                    <a:xfrm>
                      <a:off x="0" y="0"/>
                      <a:ext cx="6981982" cy="3135012"/>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jc w:val="center"/>
        <w:rPr/>
      </w:pPr>
      <w:r w:rsidDel="00000000" w:rsidR="00000000" w:rsidRPr="00000000">
        <w:rPr>
          <w:rtl w:val="0"/>
        </w:rPr>
      </w:r>
    </w:p>
    <w:p w:rsidR="00000000" w:rsidDel="00000000" w:rsidP="00000000" w:rsidRDefault="00000000" w:rsidRPr="00000000" w14:paraId="0000003E">
      <w:pPr>
        <w:jc w:val="cente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3F">
      <w:pPr>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OTRAS FIGURAS: RED NATURA 2000</w:t>
      </w:r>
    </w:p>
    <w:p w:rsidR="00000000" w:rsidDel="00000000" w:rsidP="00000000" w:rsidRDefault="00000000" w:rsidRPr="00000000" w14:paraId="00000040">
      <w:pPr>
        <w:jc w:val="center"/>
        <w:rPr/>
      </w:pPr>
      <w:r w:rsidDel="00000000" w:rsidR="00000000" w:rsidRPr="00000000">
        <w:rPr>
          <w:rtl w:val="0"/>
        </w:rPr>
      </w:r>
    </w:p>
    <w:p w:rsidR="00000000" w:rsidDel="00000000" w:rsidP="00000000" w:rsidRDefault="00000000" w:rsidRPr="00000000" w14:paraId="00000041">
      <w:pPr>
        <w:rPr>
          <w:b w:val="1"/>
          <w:u w:val="single"/>
        </w:rPr>
      </w:pPr>
      <w:r w:rsidDel="00000000" w:rsidR="00000000" w:rsidRPr="00000000">
        <w:rPr>
          <w:rtl w:val="0"/>
        </w:rPr>
      </w:r>
    </w:p>
    <w:tbl>
      <w:tblPr>
        <w:tblStyle w:val="Table2"/>
        <w:tblW w:w="8692.000000000002"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311"/>
        <w:gridCol w:w="180"/>
        <w:gridCol w:w="720"/>
        <w:gridCol w:w="1041"/>
        <w:gridCol w:w="748"/>
        <w:gridCol w:w="510"/>
        <w:gridCol w:w="1091"/>
        <w:gridCol w:w="1080"/>
        <w:gridCol w:w="602"/>
        <w:gridCol w:w="537"/>
        <w:gridCol w:w="512"/>
        <w:gridCol w:w="360"/>
        <w:tblGridChange w:id="0">
          <w:tblGrid>
            <w:gridCol w:w="1311"/>
            <w:gridCol w:w="180"/>
            <w:gridCol w:w="720"/>
            <w:gridCol w:w="1041"/>
            <w:gridCol w:w="748"/>
            <w:gridCol w:w="510"/>
            <w:gridCol w:w="1091"/>
            <w:gridCol w:w="1080"/>
            <w:gridCol w:w="602"/>
            <w:gridCol w:w="537"/>
            <w:gridCol w:w="512"/>
            <w:gridCol w:w="360"/>
          </w:tblGrid>
        </w:tblGridChange>
      </w:tblGrid>
      <w:tr>
        <w:trPr>
          <w:cantSplit w:val="1"/>
          <w:trHeight w:val="268" w:hRule="atLeast"/>
          <w:tblHeader w:val="0"/>
        </w:trPr>
        <w:tc>
          <w:tcPr>
            <w:gridSpan w:val="12"/>
            <w:tcBorders>
              <w:top w:color="000000" w:space="0" w:sz="0" w:val="nil"/>
              <w:left w:color="000000" w:space="0" w:sz="0" w:val="nil"/>
              <w:bottom w:color="000000" w:space="0" w:sz="12" w:val="single"/>
              <w:right w:color="000000" w:space="0" w:sz="0" w:val="nil"/>
            </w:tcBorders>
            <w:shd w:fill="auto" w:val="clear"/>
            <w:vAlign w:val="center"/>
          </w:tcPr>
          <w:p w:rsidR="00000000" w:rsidDel="00000000" w:rsidP="00000000" w:rsidRDefault="00000000" w:rsidRPr="00000000" w14:paraId="0000004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360" w:lineRule="auto"/>
              <w:ind w:left="0" w:right="0" w:firstLine="0"/>
              <w:jc w:val="both"/>
              <w:rPr>
                <w:rFonts w:ascii="Arial" w:cs="Arial" w:eastAsia="Arial" w:hAnsi="Arial"/>
                <w:b w:val="1"/>
                <w:i w:val="1"/>
                <w:smallCaps w:val="0"/>
                <w:strike w:val="0"/>
                <w:color w:val="000000"/>
                <w:sz w:val="18"/>
                <w:szCs w:val="18"/>
                <w:u w:val="none"/>
                <w:shd w:fill="auto" w:val="clear"/>
                <w:vertAlign w:val="baseline"/>
              </w:rPr>
            </w:pPr>
            <w:bookmarkStart w:colFirst="0" w:colLast="0" w:name="_heading=h.gjdgxs" w:id="0"/>
            <w:bookmarkEnd w:id="0"/>
            <w:r w:rsidDel="00000000" w:rsidR="00000000" w:rsidRPr="00000000">
              <w:rPr>
                <w:rFonts w:ascii="Arial" w:cs="Arial" w:eastAsia="Arial" w:hAnsi="Arial"/>
                <w:b w:val="1"/>
                <w:i w:val="1"/>
                <w:smallCaps w:val="0"/>
                <w:strike w:val="0"/>
                <w:color w:val="000000"/>
                <w:sz w:val="18"/>
                <w:szCs w:val="18"/>
                <w:u w:val="none"/>
                <w:shd w:fill="auto" w:val="clear"/>
                <w:vertAlign w:val="baseline"/>
                <w:rtl w:val="0"/>
              </w:rPr>
              <w:t xml:space="preserve">Tabla. Figuras especiales de protección</w:t>
            </w:r>
          </w:p>
        </w:tc>
      </w:tr>
      <w:tr>
        <w:trPr>
          <w:cantSplit w:val="1"/>
          <w:trHeight w:val="266" w:hRule="atLeast"/>
          <w:tblHeader w:val="0"/>
        </w:trPr>
        <w:tc>
          <w:tcPr>
            <w:gridSpan w:val="4"/>
            <w:vMerge w:val="restart"/>
            <w:tcBorders>
              <w:top w:color="000000" w:space="0" w:sz="12" w:val="single"/>
              <w:left w:color="000000" w:space="0" w:sz="12" w:val="single"/>
              <w:bottom w:color="000000" w:space="0" w:sz="0" w:val="nil"/>
              <w:right w:color="000000" w:space="0" w:sz="0" w:val="nil"/>
            </w:tcBorders>
            <w:vAlign w:val="center"/>
          </w:tcPr>
          <w:p w:rsidR="00000000" w:rsidDel="00000000" w:rsidP="00000000" w:rsidRDefault="00000000" w:rsidRPr="00000000" w14:paraId="0000004E">
            <w:pPr>
              <w:spacing w:after="60" w:before="60" w:lineRule="auto"/>
              <w:ind w:left="567" w:firstLine="0"/>
              <w:rPr>
                <w:rFonts w:ascii="Arial" w:cs="Arial" w:eastAsia="Arial" w:hAnsi="Arial"/>
                <w:b w:val="1"/>
                <w:sz w:val="16"/>
                <w:szCs w:val="16"/>
              </w:rPr>
            </w:pPr>
            <w:r w:rsidDel="00000000" w:rsidR="00000000" w:rsidRPr="00000000">
              <w:rPr>
                <w:rFonts w:ascii="Arial" w:cs="Arial" w:eastAsia="Arial" w:hAnsi="Arial"/>
                <w:b w:val="1"/>
                <w:sz w:val="16"/>
                <w:szCs w:val="16"/>
                <w:rtl w:val="0"/>
              </w:rPr>
              <w:t xml:space="preserve">Incluido en alguna figura</w:t>
            </w:r>
          </w:p>
        </w:tc>
        <w:tc>
          <w:tcPr>
            <w:tcBorders>
              <w:top w:color="000000" w:space="0" w:sz="12" w:val="single"/>
              <w:left w:color="000000" w:space="0" w:sz="0" w:val="nil"/>
              <w:bottom w:color="000000" w:space="0" w:sz="0" w:val="nil"/>
              <w:right w:color="000000" w:space="0" w:sz="0" w:val="nil"/>
            </w:tcBorders>
            <w:vAlign w:val="center"/>
          </w:tcPr>
          <w:p w:rsidR="00000000" w:rsidDel="00000000" w:rsidP="00000000" w:rsidRDefault="00000000" w:rsidRPr="00000000" w14:paraId="00000052">
            <w:pPr>
              <w:spacing w:after="60" w:before="60" w:lineRule="auto"/>
              <w:ind w:left="227" w:firstLine="0"/>
              <w:rPr>
                <w:rFonts w:ascii="Arial" w:cs="Arial" w:eastAsia="Arial" w:hAnsi="Arial"/>
                <w:b w:val="1"/>
                <w:sz w:val="16"/>
                <w:szCs w:val="16"/>
              </w:rPr>
            </w:pPr>
            <w:r w:rsidDel="00000000" w:rsidR="00000000" w:rsidRPr="00000000">
              <w:rPr>
                <w:rFonts w:ascii="Arial" w:cs="Arial" w:eastAsia="Arial" w:hAnsi="Arial"/>
                <w:b w:val="1"/>
                <w:sz w:val="16"/>
                <w:szCs w:val="16"/>
                <w:rtl w:val="0"/>
              </w:rPr>
              <w:t xml:space="preserve">Si</w:t>
            </w:r>
          </w:p>
        </w:tc>
        <w:tc>
          <w:tcPr>
            <w:tcBorders>
              <w:top w:color="000000" w:space="0" w:sz="12" w:val="single"/>
              <w:bottom w:color="000000" w:space="0" w:sz="0" w:val="nil"/>
            </w:tcBorders>
            <w:vAlign w:val="center"/>
          </w:tcPr>
          <w:p w:rsidR="00000000" w:rsidDel="00000000" w:rsidP="00000000" w:rsidRDefault="00000000" w:rsidRPr="00000000" w14:paraId="00000053">
            <w:pPr>
              <w:spacing w:after="60" w:before="60" w:lineRule="auto"/>
              <w:jc w:val="center"/>
              <w:rPr>
                <w:rFonts w:ascii="Arial" w:cs="Arial" w:eastAsia="Arial" w:hAnsi="Arial"/>
                <w:b w:val="1"/>
                <w:sz w:val="16"/>
                <w:szCs w:val="16"/>
              </w:rPr>
            </w:pPr>
            <w:r w:rsidDel="00000000" w:rsidR="00000000" w:rsidRPr="00000000">
              <w:rPr>
                <w:rFonts w:ascii="Arial" w:cs="Arial" w:eastAsia="Arial" w:hAnsi="Arial"/>
                <w:b w:val="1"/>
                <w:sz w:val="16"/>
                <w:szCs w:val="16"/>
                <w:rtl w:val="0"/>
              </w:rPr>
              <w:t xml:space="preserve">X</w:t>
            </w:r>
          </w:p>
        </w:tc>
        <w:tc>
          <w:tcPr>
            <w:gridSpan w:val="3"/>
            <w:vMerge w:val="restart"/>
            <w:tcBorders>
              <w:top w:color="000000" w:space="0" w:sz="12" w:val="single"/>
              <w:left w:color="000000" w:space="0" w:sz="0" w:val="nil"/>
              <w:bottom w:color="000000" w:space="0" w:sz="0" w:val="nil"/>
              <w:right w:color="000000" w:space="0" w:sz="0" w:val="nil"/>
            </w:tcBorders>
            <w:vAlign w:val="center"/>
          </w:tcPr>
          <w:p w:rsidR="00000000" w:rsidDel="00000000" w:rsidP="00000000" w:rsidRDefault="00000000" w:rsidRPr="00000000" w14:paraId="00000054">
            <w:pPr>
              <w:spacing w:after="60" w:before="60" w:lineRule="auto"/>
              <w:ind w:firstLine="397"/>
              <w:rPr>
                <w:rFonts w:ascii="Arial" w:cs="Arial" w:eastAsia="Arial" w:hAnsi="Arial"/>
                <w:b w:val="1"/>
                <w:sz w:val="16"/>
                <w:szCs w:val="16"/>
              </w:rPr>
            </w:pPr>
            <w:r w:rsidDel="00000000" w:rsidR="00000000" w:rsidRPr="00000000">
              <w:rPr>
                <w:rFonts w:ascii="Arial" w:cs="Arial" w:eastAsia="Arial" w:hAnsi="Arial"/>
                <w:b w:val="1"/>
                <w:sz w:val="16"/>
                <w:szCs w:val="16"/>
                <w:rtl w:val="0"/>
              </w:rPr>
              <w:t xml:space="preserve">Se ve afectado </w:t>
            </w:r>
          </w:p>
        </w:tc>
        <w:tc>
          <w:tcPr>
            <w:tcBorders>
              <w:top w:color="000000" w:space="0" w:sz="12" w:val="single"/>
              <w:left w:color="000000" w:space="0" w:sz="0" w:val="nil"/>
              <w:bottom w:color="000000" w:space="0" w:sz="0" w:val="nil"/>
              <w:right w:color="000000" w:space="0" w:sz="0" w:val="nil"/>
            </w:tcBorders>
            <w:vAlign w:val="center"/>
          </w:tcPr>
          <w:p w:rsidR="00000000" w:rsidDel="00000000" w:rsidP="00000000" w:rsidRDefault="00000000" w:rsidRPr="00000000" w14:paraId="00000057">
            <w:pPr>
              <w:spacing w:after="60" w:before="60" w:lineRule="auto"/>
              <w:rPr>
                <w:rFonts w:ascii="Arial" w:cs="Arial" w:eastAsia="Arial" w:hAnsi="Arial"/>
                <w:b w:val="1"/>
                <w:sz w:val="16"/>
                <w:szCs w:val="16"/>
              </w:rPr>
            </w:pPr>
            <w:r w:rsidDel="00000000" w:rsidR="00000000" w:rsidRPr="00000000">
              <w:rPr>
                <w:rFonts w:ascii="Arial" w:cs="Arial" w:eastAsia="Arial" w:hAnsi="Arial"/>
                <w:b w:val="1"/>
                <w:sz w:val="16"/>
                <w:szCs w:val="16"/>
                <w:rtl w:val="0"/>
              </w:rPr>
              <w:t xml:space="preserve">Si</w:t>
            </w:r>
          </w:p>
        </w:tc>
        <w:tc>
          <w:tcPr>
            <w:tcBorders>
              <w:top w:color="000000" w:space="0" w:sz="12" w:val="single"/>
              <w:bottom w:color="000000" w:space="0" w:sz="0" w:val="nil"/>
            </w:tcBorders>
            <w:vAlign w:val="center"/>
          </w:tcPr>
          <w:p w:rsidR="00000000" w:rsidDel="00000000" w:rsidP="00000000" w:rsidRDefault="00000000" w:rsidRPr="00000000" w14:paraId="00000058">
            <w:pPr>
              <w:spacing w:after="60" w:before="60" w:lineRule="auto"/>
              <w:jc w:val="center"/>
              <w:rPr>
                <w:rFonts w:ascii="Arial" w:cs="Arial" w:eastAsia="Arial" w:hAnsi="Arial"/>
                <w:b w:val="1"/>
                <w:sz w:val="16"/>
                <w:szCs w:val="16"/>
              </w:rPr>
            </w:pPr>
            <w:r w:rsidDel="00000000" w:rsidR="00000000" w:rsidRPr="00000000">
              <w:rPr>
                <w:rtl w:val="0"/>
              </w:rPr>
            </w:r>
          </w:p>
        </w:tc>
        <w:tc>
          <w:tcPr>
            <w:tcBorders>
              <w:top w:color="000000" w:space="0" w:sz="12" w:val="single"/>
              <w:left w:color="000000" w:space="0" w:sz="0" w:val="nil"/>
              <w:bottom w:color="000000" w:space="0" w:sz="0" w:val="nil"/>
              <w:right w:color="000000" w:space="0" w:sz="12" w:val="single"/>
            </w:tcBorders>
            <w:vAlign w:val="center"/>
          </w:tcPr>
          <w:p w:rsidR="00000000" w:rsidDel="00000000" w:rsidP="00000000" w:rsidRDefault="00000000" w:rsidRPr="00000000" w14:paraId="00000059">
            <w:pPr>
              <w:spacing w:after="60" w:before="60" w:lineRule="auto"/>
              <w:jc w:val="center"/>
              <w:rPr>
                <w:rFonts w:ascii="Arial" w:cs="Arial" w:eastAsia="Arial" w:hAnsi="Arial"/>
                <w:b w:val="1"/>
                <w:sz w:val="16"/>
                <w:szCs w:val="16"/>
              </w:rPr>
            </w:pPr>
            <w:r w:rsidDel="00000000" w:rsidR="00000000" w:rsidRPr="00000000">
              <w:rPr>
                <w:rtl w:val="0"/>
              </w:rPr>
            </w:r>
          </w:p>
        </w:tc>
      </w:tr>
      <w:tr>
        <w:trPr>
          <w:cantSplit w:val="1"/>
          <w:trHeight w:val="266" w:hRule="atLeast"/>
          <w:tblHeader w:val="0"/>
        </w:trPr>
        <w:tc>
          <w:tcPr>
            <w:gridSpan w:val="4"/>
            <w:vMerge w:val="continue"/>
            <w:tcBorders>
              <w:top w:color="000000" w:space="0" w:sz="12" w:val="single"/>
              <w:left w:color="000000" w:space="0" w:sz="12" w:val="single"/>
              <w:bottom w:color="000000" w:space="0" w:sz="0" w:val="nil"/>
              <w:right w:color="000000" w:space="0" w:sz="0" w:val="nil"/>
            </w:tcBorders>
            <w:vAlign w:val="center"/>
          </w:tcPr>
          <w:p w:rsidR="00000000" w:rsidDel="00000000" w:rsidP="00000000" w:rsidRDefault="00000000" w:rsidRPr="00000000" w14:paraId="000000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sz w:val="16"/>
                <w:szCs w:val="16"/>
              </w:rPr>
            </w:pPr>
            <w:r w:rsidDel="00000000" w:rsidR="00000000" w:rsidRPr="00000000">
              <w:rPr>
                <w:rtl w:val="0"/>
              </w:rPr>
            </w:r>
          </w:p>
        </w:tc>
        <w:tc>
          <w:tcPr>
            <w:tcBorders>
              <w:top w:color="000000" w:space="0" w:sz="0" w:val="nil"/>
              <w:left w:color="000000" w:space="0" w:sz="0" w:val="nil"/>
              <w:bottom w:color="000000" w:space="0" w:sz="4" w:val="single"/>
              <w:right w:color="000000" w:space="0" w:sz="0" w:val="nil"/>
            </w:tcBorders>
            <w:vAlign w:val="center"/>
          </w:tcPr>
          <w:p w:rsidR="00000000" w:rsidDel="00000000" w:rsidP="00000000" w:rsidRDefault="00000000" w:rsidRPr="00000000" w14:paraId="0000005E">
            <w:pPr>
              <w:spacing w:after="60" w:before="60" w:lineRule="auto"/>
              <w:ind w:left="227" w:firstLine="0"/>
              <w:rPr>
                <w:rFonts w:ascii="Arial" w:cs="Arial" w:eastAsia="Arial" w:hAnsi="Arial"/>
                <w:b w:val="1"/>
                <w:sz w:val="16"/>
                <w:szCs w:val="16"/>
              </w:rPr>
            </w:pPr>
            <w:r w:rsidDel="00000000" w:rsidR="00000000" w:rsidRPr="00000000">
              <w:rPr>
                <w:rFonts w:ascii="Arial" w:cs="Arial" w:eastAsia="Arial" w:hAnsi="Arial"/>
                <w:b w:val="1"/>
                <w:sz w:val="16"/>
                <w:szCs w:val="16"/>
                <w:rtl w:val="0"/>
              </w:rPr>
              <w:t xml:space="preserve">No</w:t>
            </w:r>
          </w:p>
        </w:tc>
        <w:tc>
          <w:tcPr>
            <w:tcBorders>
              <w:bottom w:color="000000" w:space="0" w:sz="4" w:val="single"/>
            </w:tcBorders>
            <w:vAlign w:val="center"/>
          </w:tcPr>
          <w:p w:rsidR="00000000" w:rsidDel="00000000" w:rsidP="00000000" w:rsidRDefault="00000000" w:rsidRPr="00000000" w14:paraId="0000005F">
            <w:pPr>
              <w:spacing w:after="60" w:before="60" w:lineRule="auto"/>
              <w:jc w:val="center"/>
              <w:rPr>
                <w:rFonts w:ascii="Arial" w:cs="Arial" w:eastAsia="Arial" w:hAnsi="Arial"/>
                <w:b w:val="1"/>
                <w:sz w:val="16"/>
                <w:szCs w:val="16"/>
              </w:rPr>
            </w:pPr>
            <w:r w:rsidDel="00000000" w:rsidR="00000000" w:rsidRPr="00000000">
              <w:rPr>
                <w:rtl w:val="0"/>
              </w:rPr>
            </w:r>
          </w:p>
        </w:tc>
        <w:tc>
          <w:tcPr>
            <w:gridSpan w:val="3"/>
            <w:vMerge w:val="continue"/>
            <w:tcBorders>
              <w:top w:color="000000" w:space="0" w:sz="12" w:val="single"/>
              <w:left w:color="000000" w:space="0" w:sz="0" w:val="nil"/>
              <w:bottom w:color="000000" w:space="0" w:sz="0" w:val="nil"/>
              <w:right w:color="000000" w:space="0" w:sz="0" w:val="nil"/>
            </w:tcBorders>
            <w:vAlign w:val="center"/>
          </w:tcPr>
          <w:p w:rsidR="00000000" w:rsidDel="00000000" w:rsidP="00000000" w:rsidRDefault="00000000" w:rsidRPr="00000000" w14:paraId="000000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sz w:val="16"/>
                <w:szCs w:val="16"/>
              </w:rPr>
            </w:pPr>
            <w:r w:rsidDel="00000000" w:rsidR="00000000" w:rsidRPr="00000000">
              <w:rPr>
                <w:rtl w:val="0"/>
              </w:rPr>
            </w:r>
          </w:p>
        </w:tc>
        <w:tc>
          <w:tcPr>
            <w:tcBorders>
              <w:top w:color="000000" w:space="0" w:sz="0" w:val="nil"/>
              <w:left w:color="000000" w:space="0" w:sz="0" w:val="nil"/>
              <w:bottom w:color="000000" w:space="0" w:sz="4" w:val="single"/>
              <w:right w:color="000000" w:space="0" w:sz="0" w:val="nil"/>
            </w:tcBorders>
            <w:vAlign w:val="center"/>
          </w:tcPr>
          <w:p w:rsidR="00000000" w:rsidDel="00000000" w:rsidP="00000000" w:rsidRDefault="00000000" w:rsidRPr="00000000" w14:paraId="00000063">
            <w:pPr>
              <w:spacing w:after="60" w:before="60" w:lineRule="auto"/>
              <w:rPr>
                <w:rFonts w:ascii="Arial" w:cs="Arial" w:eastAsia="Arial" w:hAnsi="Arial"/>
                <w:b w:val="1"/>
                <w:sz w:val="16"/>
                <w:szCs w:val="16"/>
              </w:rPr>
            </w:pPr>
            <w:r w:rsidDel="00000000" w:rsidR="00000000" w:rsidRPr="00000000">
              <w:rPr>
                <w:rFonts w:ascii="Arial" w:cs="Arial" w:eastAsia="Arial" w:hAnsi="Arial"/>
                <w:b w:val="1"/>
                <w:sz w:val="16"/>
                <w:szCs w:val="16"/>
                <w:rtl w:val="0"/>
              </w:rPr>
              <w:t xml:space="preserve">No</w:t>
            </w:r>
          </w:p>
        </w:tc>
        <w:tc>
          <w:tcPr>
            <w:tcBorders>
              <w:bottom w:color="000000" w:space="0" w:sz="4" w:val="single"/>
            </w:tcBorders>
            <w:vAlign w:val="center"/>
          </w:tcPr>
          <w:p w:rsidR="00000000" w:rsidDel="00000000" w:rsidP="00000000" w:rsidRDefault="00000000" w:rsidRPr="00000000" w14:paraId="00000064">
            <w:pPr>
              <w:spacing w:after="60" w:before="60" w:lineRule="auto"/>
              <w:jc w:val="center"/>
              <w:rPr>
                <w:rFonts w:ascii="Arial" w:cs="Arial" w:eastAsia="Arial" w:hAnsi="Arial"/>
                <w:b w:val="1"/>
                <w:sz w:val="16"/>
                <w:szCs w:val="16"/>
              </w:rPr>
            </w:pPr>
            <w:r w:rsidDel="00000000" w:rsidR="00000000" w:rsidRPr="00000000">
              <w:rPr>
                <w:rtl w:val="0"/>
              </w:rPr>
            </w:r>
          </w:p>
        </w:tc>
        <w:tc>
          <w:tcPr>
            <w:tcBorders>
              <w:top w:color="000000" w:space="0" w:sz="0" w:val="nil"/>
              <w:left w:color="000000" w:space="0" w:sz="0" w:val="nil"/>
              <w:bottom w:color="000000" w:space="0" w:sz="4" w:val="single"/>
              <w:right w:color="000000" w:space="0" w:sz="12" w:val="single"/>
            </w:tcBorders>
            <w:vAlign w:val="center"/>
          </w:tcPr>
          <w:p w:rsidR="00000000" w:rsidDel="00000000" w:rsidP="00000000" w:rsidRDefault="00000000" w:rsidRPr="00000000" w14:paraId="00000065">
            <w:pPr>
              <w:spacing w:after="60" w:before="60" w:lineRule="auto"/>
              <w:jc w:val="center"/>
              <w:rPr>
                <w:rFonts w:ascii="Arial" w:cs="Arial" w:eastAsia="Arial" w:hAnsi="Arial"/>
                <w:b w:val="1"/>
                <w:sz w:val="16"/>
                <w:szCs w:val="16"/>
              </w:rPr>
            </w:pPr>
            <w:r w:rsidDel="00000000" w:rsidR="00000000" w:rsidRPr="00000000">
              <w:rPr>
                <w:rtl w:val="0"/>
              </w:rPr>
            </w:r>
          </w:p>
        </w:tc>
      </w:tr>
      <w:tr>
        <w:trPr>
          <w:cantSplit w:val="1"/>
          <w:trHeight w:val="266" w:hRule="atLeast"/>
          <w:tblHeader w:val="0"/>
        </w:trPr>
        <w:tc>
          <w:tcPr>
            <w:gridSpan w:val="4"/>
            <w:vMerge w:val="restart"/>
            <w:tcBorders>
              <w:top w:color="000000" w:space="0" w:sz="4" w:val="single"/>
              <w:left w:color="000000" w:space="0" w:sz="12" w:val="single"/>
              <w:bottom w:color="000000" w:space="0" w:sz="0" w:val="nil"/>
              <w:right w:color="000000" w:space="0" w:sz="0" w:val="nil"/>
            </w:tcBorders>
            <w:vAlign w:val="center"/>
          </w:tcPr>
          <w:p w:rsidR="00000000" w:rsidDel="00000000" w:rsidP="00000000" w:rsidRDefault="00000000" w:rsidRPr="00000000" w14:paraId="00000066">
            <w:pPr>
              <w:spacing w:after="60" w:before="60" w:lineRule="auto"/>
              <w:ind w:left="567" w:firstLine="0"/>
              <w:rPr>
                <w:rFonts w:ascii="Arial" w:cs="Arial" w:eastAsia="Arial" w:hAnsi="Arial"/>
                <w:b w:val="1"/>
                <w:sz w:val="16"/>
                <w:szCs w:val="16"/>
              </w:rPr>
            </w:pPr>
            <w:r w:rsidDel="00000000" w:rsidR="00000000" w:rsidRPr="00000000">
              <w:rPr>
                <w:rFonts w:ascii="Arial" w:cs="Arial" w:eastAsia="Arial" w:hAnsi="Arial"/>
                <w:b w:val="1"/>
                <w:sz w:val="16"/>
                <w:szCs w:val="16"/>
                <w:rtl w:val="0"/>
              </w:rPr>
              <w:t xml:space="preserve">Se prevé su inclusión</w:t>
            </w:r>
          </w:p>
        </w:tc>
        <w:tc>
          <w:tcPr>
            <w:tcBorders>
              <w:top w:color="000000" w:space="0" w:sz="4" w:val="single"/>
              <w:left w:color="000000" w:space="0" w:sz="0" w:val="nil"/>
              <w:bottom w:color="000000" w:space="0" w:sz="0" w:val="nil"/>
              <w:right w:color="000000" w:space="0" w:sz="0" w:val="nil"/>
            </w:tcBorders>
            <w:vAlign w:val="center"/>
          </w:tcPr>
          <w:p w:rsidR="00000000" w:rsidDel="00000000" w:rsidP="00000000" w:rsidRDefault="00000000" w:rsidRPr="00000000" w14:paraId="0000006A">
            <w:pPr>
              <w:spacing w:after="60" w:before="60" w:lineRule="auto"/>
              <w:ind w:left="227" w:firstLine="0"/>
              <w:rPr>
                <w:rFonts w:ascii="Arial" w:cs="Arial" w:eastAsia="Arial" w:hAnsi="Arial"/>
                <w:b w:val="1"/>
                <w:sz w:val="16"/>
                <w:szCs w:val="16"/>
              </w:rPr>
            </w:pPr>
            <w:r w:rsidDel="00000000" w:rsidR="00000000" w:rsidRPr="00000000">
              <w:rPr>
                <w:rFonts w:ascii="Arial" w:cs="Arial" w:eastAsia="Arial" w:hAnsi="Arial"/>
                <w:b w:val="1"/>
                <w:sz w:val="16"/>
                <w:szCs w:val="16"/>
                <w:rtl w:val="0"/>
              </w:rPr>
              <w:t xml:space="preserve">Si</w:t>
            </w:r>
          </w:p>
        </w:tc>
        <w:tc>
          <w:tcPr>
            <w:tcBorders>
              <w:top w:color="000000" w:space="0" w:sz="4" w:val="single"/>
            </w:tcBorders>
            <w:vAlign w:val="center"/>
          </w:tcPr>
          <w:p w:rsidR="00000000" w:rsidDel="00000000" w:rsidP="00000000" w:rsidRDefault="00000000" w:rsidRPr="00000000" w14:paraId="0000006B">
            <w:pPr>
              <w:spacing w:after="60" w:before="60" w:lineRule="auto"/>
              <w:jc w:val="center"/>
              <w:rPr>
                <w:rFonts w:ascii="Arial" w:cs="Arial" w:eastAsia="Arial" w:hAnsi="Arial"/>
                <w:b w:val="1"/>
                <w:sz w:val="16"/>
                <w:szCs w:val="16"/>
              </w:rPr>
            </w:pPr>
            <w:r w:rsidDel="00000000" w:rsidR="00000000" w:rsidRPr="00000000">
              <w:rPr>
                <w:rtl w:val="0"/>
              </w:rPr>
            </w:r>
          </w:p>
        </w:tc>
        <w:tc>
          <w:tcPr>
            <w:gridSpan w:val="3"/>
            <w:vMerge w:val="restart"/>
            <w:tcBorders>
              <w:top w:color="000000" w:space="0" w:sz="4" w:val="single"/>
              <w:left w:color="000000" w:space="0" w:sz="0" w:val="nil"/>
              <w:bottom w:color="000000" w:space="0" w:sz="0" w:val="nil"/>
              <w:right w:color="000000" w:space="0" w:sz="0" w:val="nil"/>
            </w:tcBorders>
            <w:vAlign w:val="center"/>
          </w:tcPr>
          <w:p w:rsidR="00000000" w:rsidDel="00000000" w:rsidP="00000000" w:rsidRDefault="00000000" w:rsidRPr="00000000" w14:paraId="0000006C">
            <w:pPr>
              <w:spacing w:after="60" w:before="60" w:lineRule="auto"/>
              <w:jc w:val="center"/>
              <w:rPr>
                <w:rFonts w:ascii="Arial" w:cs="Arial" w:eastAsia="Arial" w:hAnsi="Arial"/>
                <w:b w:val="1"/>
                <w:sz w:val="16"/>
                <w:szCs w:val="16"/>
              </w:rPr>
            </w:pPr>
            <w:r w:rsidDel="00000000" w:rsidR="00000000" w:rsidRPr="00000000">
              <w:rPr>
                <w:rFonts w:ascii="Arial" w:cs="Arial" w:eastAsia="Arial" w:hAnsi="Arial"/>
                <w:b w:val="1"/>
                <w:sz w:val="16"/>
                <w:szCs w:val="16"/>
                <w:rtl w:val="0"/>
              </w:rPr>
              <w:t xml:space="preserve">Superficie afectada por la figura de protección</w:t>
            </w:r>
          </w:p>
        </w:tc>
        <w:tc>
          <w:tcPr>
            <w:tcBorders>
              <w:top w:color="000000" w:space="0" w:sz="4" w:val="single"/>
              <w:left w:color="000000" w:space="0" w:sz="0" w:val="nil"/>
              <w:bottom w:color="000000" w:space="0" w:sz="0" w:val="nil"/>
              <w:right w:color="000000" w:space="0" w:sz="0" w:val="nil"/>
            </w:tcBorders>
            <w:vAlign w:val="center"/>
          </w:tcPr>
          <w:p w:rsidR="00000000" w:rsidDel="00000000" w:rsidP="00000000" w:rsidRDefault="00000000" w:rsidRPr="00000000" w14:paraId="0000006F">
            <w:pPr>
              <w:spacing w:after="60" w:before="60" w:lineRule="auto"/>
              <w:rPr>
                <w:rFonts w:ascii="Arial" w:cs="Arial" w:eastAsia="Arial" w:hAnsi="Arial"/>
                <w:b w:val="1"/>
                <w:sz w:val="16"/>
                <w:szCs w:val="16"/>
              </w:rPr>
            </w:pPr>
            <w:r w:rsidDel="00000000" w:rsidR="00000000" w:rsidRPr="00000000">
              <w:rPr>
                <w:rFonts w:ascii="Arial" w:cs="Arial" w:eastAsia="Arial" w:hAnsi="Arial"/>
                <w:b w:val="1"/>
                <w:sz w:val="16"/>
                <w:szCs w:val="16"/>
                <w:rtl w:val="0"/>
              </w:rPr>
              <w:t xml:space="preserve">ha</w:t>
            </w:r>
          </w:p>
        </w:tc>
        <w:tc>
          <w:tcPr>
            <w:gridSpan w:val="2"/>
            <w:tcBorders>
              <w:top w:color="000000" w:space="0" w:sz="4" w:val="single"/>
              <w:right w:color="000000" w:space="0" w:sz="12" w:val="single"/>
            </w:tcBorders>
            <w:vAlign w:val="center"/>
          </w:tcPr>
          <w:p w:rsidR="00000000" w:rsidDel="00000000" w:rsidP="00000000" w:rsidRDefault="00000000" w:rsidRPr="00000000" w14:paraId="00000070">
            <w:pPr>
              <w:spacing w:after="60" w:before="60" w:lineRule="auto"/>
              <w:jc w:val="center"/>
              <w:rPr>
                <w:rFonts w:ascii="Arial" w:cs="Arial" w:eastAsia="Arial" w:hAnsi="Arial"/>
                <w:b w:val="1"/>
                <w:sz w:val="16"/>
                <w:szCs w:val="16"/>
                <w:highlight w:val="yellow"/>
              </w:rPr>
            </w:pPr>
            <w:r w:rsidDel="00000000" w:rsidR="00000000" w:rsidRPr="00000000">
              <w:rPr>
                <w:rFonts w:ascii="Arial" w:cs="Arial" w:eastAsia="Arial" w:hAnsi="Arial"/>
                <w:b w:val="1"/>
                <w:sz w:val="16"/>
                <w:szCs w:val="16"/>
                <w:highlight w:val="yellow"/>
                <w:rtl w:val="0"/>
              </w:rPr>
              <w:t xml:space="preserve">Todo el monte</w:t>
            </w:r>
          </w:p>
        </w:tc>
      </w:tr>
      <w:tr>
        <w:trPr>
          <w:cantSplit w:val="1"/>
          <w:trHeight w:val="266" w:hRule="atLeast"/>
          <w:tblHeader w:val="0"/>
        </w:trPr>
        <w:tc>
          <w:tcPr>
            <w:gridSpan w:val="4"/>
            <w:vMerge w:val="continue"/>
            <w:tcBorders>
              <w:top w:color="000000" w:space="0" w:sz="4" w:val="single"/>
              <w:left w:color="000000" w:space="0" w:sz="12" w:val="single"/>
              <w:bottom w:color="000000" w:space="0" w:sz="0" w:val="nil"/>
              <w:right w:color="000000" w:space="0" w:sz="0" w:val="nil"/>
            </w:tcBorders>
            <w:vAlign w:val="center"/>
          </w:tcPr>
          <w:p w:rsidR="00000000" w:rsidDel="00000000" w:rsidP="00000000" w:rsidRDefault="00000000" w:rsidRPr="00000000" w14:paraId="000000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sz w:val="16"/>
                <w:szCs w:val="16"/>
                <w:highlight w:val="yellow"/>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076">
            <w:pPr>
              <w:spacing w:after="60" w:before="60" w:lineRule="auto"/>
              <w:ind w:left="227" w:firstLine="0"/>
              <w:rPr>
                <w:rFonts w:ascii="Arial" w:cs="Arial" w:eastAsia="Arial" w:hAnsi="Arial"/>
                <w:b w:val="1"/>
                <w:sz w:val="16"/>
                <w:szCs w:val="16"/>
              </w:rPr>
            </w:pPr>
            <w:r w:rsidDel="00000000" w:rsidR="00000000" w:rsidRPr="00000000">
              <w:rPr>
                <w:rFonts w:ascii="Arial" w:cs="Arial" w:eastAsia="Arial" w:hAnsi="Arial"/>
                <w:b w:val="1"/>
                <w:sz w:val="16"/>
                <w:szCs w:val="16"/>
                <w:rtl w:val="0"/>
              </w:rPr>
              <w:t xml:space="preserve">No</w:t>
            </w:r>
          </w:p>
        </w:tc>
        <w:tc>
          <w:tcPr>
            <w:vAlign w:val="center"/>
          </w:tcPr>
          <w:p w:rsidR="00000000" w:rsidDel="00000000" w:rsidP="00000000" w:rsidRDefault="00000000" w:rsidRPr="00000000" w14:paraId="00000077">
            <w:pPr>
              <w:spacing w:after="60" w:before="60" w:lineRule="auto"/>
              <w:jc w:val="center"/>
              <w:rPr>
                <w:rFonts w:ascii="Arial" w:cs="Arial" w:eastAsia="Arial" w:hAnsi="Arial"/>
                <w:b w:val="1"/>
                <w:sz w:val="16"/>
                <w:szCs w:val="16"/>
              </w:rPr>
            </w:pPr>
            <w:r w:rsidDel="00000000" w:rsidR="00000000" w:rsidRPr="00000000">
              <w:rPr>
                <w:rtl w:val="0"/>
              </w:rPr>
            </w:r>
          </w:p>
        </w:tc>
        <w:tc>
          <w:tcPr>
            <w:gridSpan w:val="3"/>
            <w:vMerge w:val="continue"/>
            <w:tcBorders>
              <w:top w:color="000000" w:space="0" w:sz="4" w:val="single"/>
              <w:left w:color="000000" w:space="0" w:sz="0" w:val="nil"/>
              <w:bottom w:color="000000" w:space="0" w:sz="0" w:val="nil"/>
              <w:right w:color="000000" w:space="0" w:sz="0" w:val="nil"/>
            </w:tcBorders>
            <w:vAlign w:val="center"/>
          </w:tcPr>
          <w:p w:rsidR="00000000" w:rsidDel="00000000" w:rsidP="00000000" w:rsidRDefault="00000000" w:rsidRPr="00000000" w14:paraId="000000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sz w:val="16"/>
                <w:szCs w:val="16"/>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07B">
            <w:pPr>
              <w:spacing w:after="60" w:before="60" w:lineRule="auto"/>
              <w:rPr>
                <w:rFonts w:ascii="Arial" w:cs="Arial" w:eastAsia="Arial" w:hAnsi="Arial"/>
                <w:b w:val="1"/>
                <w:sz w:val="16"/>
                <w:szCs w:val="16"/>
              </w:rPr>
            </w:pPr>
            <w:r w:rsidDel="00000000" w:rsidR="00000000" w:rsidRPr="00000000">
              <w:rPr>
                <w:rFonts w:ascii="Arial" w:cs="Arial" w:eastAsia="Arial" w:hAnsi="Arial"/>
                <w:b w:val="1"/>
                <w:sz w:val="16"/>
                <w:szCs w:val="16"/>
                <w:rtl w:val="0"/>
              </w:rPr>
              <w:t xml:space="preserve">%</w:t>
            </w:r>
          </w:p>
        </w:tc>
        <w:tc>
          <w:tcPr>
            <w:gridSpan w:val="2"/>
            <w:tcBorders>
              <w:right w:color="000000" w:space="0" w:sz="12" w:val="single"/>
            </w:tcBorders>
            <w:vAlign w:val="center"/>
          </w:tcPr>
          <w:p w:rsidR="00000000" w:rsidDel="00000000" w:rsidP="00000000" w:rsidRDefault="00000000" w:rsidRPr="00000000" w14:paraId="0000007C">
            <w:pPr>
              <w:spacing w:after="60" w:before="60" w:lineRule="auto"/>
              <w:jc w:val="center"/>
              <w:rPr>
                <w:rFonts w:ascii="Arial" w:cs="Arial" w:eastAsia="Arial" w:hAnsi="Arial"/>
                <w:b w:val="1"/>
                <w:sz w:val="16"/>
                <w:szCs w:val="16"/>
                <w:highlight w:val="yellow"/>
              </w:rPr>
            </w:pPr>
            <w:r w:rsidDel="00000000" w:rsidR="00000000" w:rsidRPr="00000000">
              <w:rPr>
                <w:rFonts w:ascii="Arial" w:cs="Arial" w:eastAsia="Arial" w:hAnsi="Arial"/>
                <w:b w:val="1"/>
                <w:sz w:val="16"/>
                <w:szCs w:val="16"/>
                <w:highlight w:val="yellow"/>
                <w:rtl w:val="0"/>
              </w:rPr>
              <w:t xml:space="preserve">100%</w:t>
            </w:r>
          </w:p>
        </w:tc>
      </w:tr>
      <w:tr>
        <w:trPr>
          <w:cantSplit w:val="1"/>
          <w:trHeight w:val="284" w:hRule="atLeast"/>
          <w:tblHeader w:val="0"/>
        </w:trPr>
        <w:tc>
          <w:tcPr>
            <w:tcBorders>
              <w:left w:color="000000" w:space="0" w:sz="12" w:val="single"/>
            </w:tcBorders>
            <w:shd w:fill="e6e6e6" w:val="clear"/>
            <w:vAlign w:val="center"/>
          </w:tcPr>
          <w:p w:rsidR="00000000" w:rsidDel="00000000" w:rsidP="00000000" w:rsidRDefault="00000000" w:rsidRPr="00000000" w14:paraId="0000007E">
            <w:pPr>
              <w:spacing w:after="60" w:before="60" w:lineRule="auto"/>
              <w:rPr>
                <w:rFonts w:ascii="Arial" w:cs="Arial" w:eastAsia="Arial" w:hAnsi="Arial"/>
                <w:b w:val="1"/>
                <w:sz w:val="16"/>
                <w:szCs w:val="16"/>
              </w:rPr>
            </w:pPr>
            <w:r w:rsidDel="00000000" w:rsidR="00000000" w:rsidRPr="00000000">
              <w:rPr>
                <w:rFonts w:ascii="Arial" w:cs="Arial" w:eastAsia="Arial" w:hAnsi="Arial"/>
                <w:b w:val="1"/>
                <w:sz w:val="16"/>
                <w:szCs w:val="16"/>
                <w:rtl w:val="0"/>
              </w:rPr>
              <w:t xml:space="preserve">Figura Legal</w:t>
            </w:r>
          </w:p>
        </w:tc>
        <w:tc>
          <w:tcPr>
            <w:gridSpan w:val="5"/>
            <w:vAlign w:val="center"/>
          </w:tcPr>
          <w:p w:rsidR="00000000" w:rsidDel="00000000" w:rsidP="00000000" w:rsidRDefault="00000000" w:rsidRPr="00000000" w14:paraId="0000007F">
            <w:pPr>
              <w:spacing w:after="60" w:before="60" w:lineRule="auto"/>
              <w:rPr>
                <w:rFonts w:ascii="Arial" w:cs="Arial" w:eastAsia="Arial" w:hAnsi="Arial"/>
                <w:b w:val="1"/>
                <w:sz w:val="16"/>
                <w:szCs w:val="16"/>
              </w:rPr>
            </w:pPr>
            <w:r w:rsidDel="00000000" w:rsidR="00000000" w:rsidRPr="00000000">
              <w:rPr>
                <w:rFonts w:ascii="Arial" w:cs="Arial" w:eastAsia="Arial" w:hAnsi="Arial"/>
                <w:b w:val="1"/>
                <w:sz w:val="16"/>
                <w:szCs w:val="16"/>
                <w:rtl w:val="0"/>
              </w:rPr>
              <w:t xml:space="preserve">ZEC</w:t>
            </w:r>
          </w:p>
        </w:tc>
        <w:tc>
          <w:tcPr>
            <w:shd w:fill="e6e6e6" w:val="clear"/>
            <w:vAlign w:val="center"/>
          </w:tcPr>
          <w:p w:rsidR="00000000" w:rsidDel="00000000" w:rsidP="00000000" w:rsidRDefault="00000000" w:rsidRPr="00000000" w14:paraId="00000084">
            <w:pPr>
              <w:spacing w:after="60" w:before="60" w:lineRule="auto"/>
              <w:rPr>
                <w:rFonts w:ascii="Arial" w:cs="Arial" w:eastAsia="Arial" w:hAnsi="Arial"/>
                <w:b w:val="1"/>
                <w:sz w:val="16"/>
                <w:szCs w:val="16"/>
              </w:rPr>
            </w:pPr>
            <w:r w:rsidDel="00000000" w:rsidR="00000000" w:rsidRPr="00000000">
              <w:rPr>
                <w:rFonts w:ascii="Arial" w:cs="Arial" w:eastAsia="Arial" w:hAnsi="Arial"/>
                <w:b w:val="1"/>
                <w:sz w:val="16"/>
                <w:szCs w:val="16"/>
                <w:rtl w:val="0"/>
              </w:rPr>
              <w:t xml:space="preserve">Nombre</w:t>
            </w:r>
          </w:p>
        </w:tc>
        <w:tc>
          <w:tcPr>
            <w:gridSpan w:val="5"/>
            <w:tcBorders>
              <w:right w:color="000000" w:space="0" w:sz="12" w:val="single"/>
            </w:tcBorders>
            <w:vAlign w:val="center"/>
          </w:tcPr>
          <w:p w:rsidR="00000000" w:rsidDel="00000000" w:rsidP="00000000" w:rsidRDefault="00000000" w:rsidRPr="00000000" w14:paraId="00000085">
            <w:pPr>
              <w:spacing w:after="60" w:before="60" w:lineRule="auto"/>
              <w:rPr>
                <w:rFonts w:ascii="Arial" w:cs="Arial" w:eastAsia="Arial" w:hAnsi="Arial"/>
                <w:b w:val="1"/>
                <w:sz w:val="16"/>
                <w:szCs w:val="16"/>
              </w:rPr>
            </w:pPr>
            <w:r w:rsidDel="00000000" w:rsidR="00000000" w:rsidRPr="00000000">
              <w:rPr>
                <w:rFonts w:ascii="Arial" w:cs="Arial" w:eastAsia="Arial" w:hAnsi="Arial"/>
                <w:b w:val="1"/>
                <w:sz w:val="16"/>
                <w:szCs w:val="16"/>
                <w:rtl w:val="0"/>
              </w:rPr>
              <w:t xml:space="preserve">Sierra de Guadarrama</w:t>
            </w:r>
          </w:p>
        </w:tc>
      </w:tr>
      <w:tr>
        <w:trPr>
          <w:cantSplit w:val="1"/>
          <w:trHeight w:val="284" w:hRule="atLeast"/>
          <w:tblHeader w:val="0"/>
        </w:trPr>
        <w:tc>
          <w:tcPr>
            <w:gridSpan w:val="3"/>
            <w:tcBorders>
              <w:left w:color="000000" w:space="0" w:sz="12" w:val="single"/>
            </w:tcBorders>
            <w:shd w:fill="e6e6e6" w:val="clear"/>
            <w:vAlign w:val="center"/>
          </w:tcPr>
          <w:p w:rsidR="00000000" w:rsidDel="00000000" w:rsidP="00000000" w:rsidRDefault="00000000" w:rsidRPr="00000000" w14:paraId="0000008A">
            <w:pPr>
              <w:spacing w:after="60" w:before="60" w:lineRule="auto"/>
              <w:rPr>
                <w:rFonts w:ascii="Arial" w:cs="Arial" w:eastAsia="Arial" w:hAnsi="Arial"/>
                <w:b w:val="1"/>
                <w:sz w:val="16"/>
                <w:szCs w:val="16"/>
              </w:rPr>
            </w:pPr>
            <w:r w:rsidDel="00000000" w:rsidR="00000000" w:rsidRPr="00000000">
              <w:rPr>
                <w:rFonts w:ascii="Arial" w:cs="Arial" w:eastAsia="Arial" w:hAnsi="Arial"/>
                <w:b w:val="1"/>
                <w:sz w:val="16"/>
                <w:szCs w:val="16"/>
                <w:rtl w:val="0"/>
              </w:rPr>
              <w:t xml:space="preserve">Fecha de declaración</w:t>
            </w:r>
          </w:p>
        </w:tc>
        <w:tc>
          <w:tcPr>
            <w:gridSpan w:val="3"/>
            <w:vAlign w:val="center"/>
          </w:tcPr>
          <w:p w:rsidR="00000000" w:rsidDel="00000000" w:rsidP="00000000" w:rsidRDefault="00000000" w:rsidRPr="00000000" w14:paraId="0000008D">
            <w:pPr>
              <w:spacing w:after="60" w:before="60" w:lineRule="auto"/>
              <w:rPr>
                <w:rFonts w:ascii="Arial" w:cs="Arial" w:eastAsia="Arial" w:hAnsi="Arial"/>
                <w:b w:val="1"/>
                <w:sz w:val="16"/>
                <w:szCs w:val="16"/>
              </w:rPr>
            </w:pPr>
            <w:r w:rsidDel="00000000" w:rsidR="00000000" w:rsidRPr="00000000">
              <w:rPr>
                <w:rFonts w:ascii="Arial" w:cs="Arial" w:eastAsia="Arial" w:hAnsi="Arial"/>
                <w:b w:val="1"/>
                <w:sz w:val="16"/>
                <w:szCs w:val="16"/>
                <w:rtl w:val="0"/>
              </w:rPr>
              <w:t xml:space="preserve">2015</w:t>
            </w:r>
          </w:p>
        </w:tc>
        <w:tc>
          <w:tcPr>
            <w:gridSpan w:val="2"/>
            <w:shd w:fill="e6e6e6" w:val="clear"/>
            <w:vAlign w:val="center"/>
          </w:tcPr>
          <w:p w:rsidR="00000000" w:rsidDel="00000000" w:rsidP="00000000" w:rsidRDefault="00000000" w:rsidRPr="00000000" w14:paraId="00000090">
            <w:pPr>
              <w:spacing w:after="60" w:before="60" w:lineRule="auto"/>
              <w:rPr>
                <w:rFonts w:ascii="Arial" w:cs="Arial" w:eastAsia="Arial" w:hAnsi="Arial"/>
                <w:b w:val="1"/>
                <w:sz w:val="16"/>
                <w:szCs w:val="16"/>
              </w:rPr>
            </w:pPr>
            <w:r w:rsidDel="00000000" w:rsidR="00000000" w:rsidRPr="00000000">
              <w:rPr>
                <w:rFonts w:ascii="Arial" w:cs="Arial" w:eastAsia="Arial" w:hAnsi="Arial"/>
                <w:b w:val="1"/>
                <w:sz w:val="16"/>
                <w:szCs w:val="16"/>
                <w:rtl w:val="0"/>
              </w:rPr>
              <w:t xml:space="preserve">Forma de declaración</w:t>
            </w:r>
          </w:p>
        </w:tc>
        <w:tc>
          <w:tcPr>
            <w:gridSpan w:val="4"/>
            <w:tcBorders>
              <w:right w:color="000000" w:space="0" w:sz="12" w:val="single"/>
            </w:tcBorders>
            <w:vAlign w:val="center"/>
          </w:tcPr>
          <w:p w:rsidR="00000000" w:rsidDel="00000000" w:rsidP="00000000" w:rsidRDefault="00000000" w:rsidRPr="00000000" w14:paraId="00000092">
            <w:pPr>
              <w:spacing w:after="60" w:before="60" w:lineRule="auto"/>
              <w:rPr>
                <w:rFonts w:ascii="Arial" w:cs="Arial" w:eastAsia="Arial" w:hAnsi="Arial"/>
                <w:b w:val="1"/>
                <w:sz w:val="16"/>
                <w:szCs w:val="16"/>
              </w:rPr>
            </w:pPr>
            <w:r w:rsidDel="00000000" w:rsidR="00000000" w:rsidRPr="00000000">
              <w:rPr>
                <w:rFonts w:ascii="Arial" w:cs="Arial" w:eastAsia="Arial" w:hAnsi="Arial"/>
                <w:b w:val="1"/>
                <w:sz w:val="16"/>
                <w:szCs w:val="16"/>
                <w:rtl w:val="0"/>
              </w:rPr>
              <w:t xml:space="preserve">Decreto 57/2015 10 de septiembre.</w:t>
            </w:r>
          </w:p>
        </w:tc>
      </w:tr>
      <w:tr>
        <w:trPr>
          <w:cantSplit w:val="1"/>
          <w:trHeight w:val="284" w:hRule="atLeast"/>
          <w:tblHeader w:val="0"/>
        </w:trPr>
        <w:tc>
          <w:tcPr>
            <w:gridSpan w:val="2"/>
            <w:tcBorders>
              <w:left w:color="000000" w:space="0" w:sz="12" w:val="single"/>
              <w:bottom w:color="000000" w:space="0" w:sz="12" w:val="single"/>
            </w:tcBorders>
            <w:shd w:fill="e6e6e6" w:val="clear"/>
            <w:vAlign w:val="center"/>
          </w:tcPr>
          <w:p w:rsidR="00000000" w:rsidDel="00000000" w:rsidP="00000000" w:rsidRDefault="00000000" w:rsidRPr="00000000" w14:paraId="00000096">
            <w:pPr>
              <w:spacing w:after="60" w:before="60" w:lineRule="auto"/>
              <w:rPr>
                <w:rFonts w:ascii="Arial" w:cs="Arial" w:eastAsia="Arial" w:hAnsi="Arial"/>
                <w:b w:val="1"/>
                <w:sz w:val="16"/>
                <w:szCs w:val="16"/>
              </w:rPr>
            </w:pPr>
            <w:r w:rsidDel="00000000" w:rsidR="00000000" w:rsidRPr="00000000">
              <w:rPr>
                <w:rFonts w:ascii="Arial" w:cs="Arial" w:eastAsia="Arial" w:hAnsi="Arial"/>
                <w:b w:val="1"/>
                <w:sz w:val="16"/>
                <w:szCs w:val="16"/>
                <w:rtl w:val="0"/>
              </w:rPr>
              <w:t xml:space="preserve">Restricciones</w:t>
            </w:r>
          </w:p>
        </w:tc>
        <w:tc>
          <w:tcPr>
            <w:gridSpan w:val="10"/>
            <w:tcBorders>
              <w:bottom w:color="000000" w:space="0" w:sz="12" w:val="single"/>
              <w:right w:color="000000" w:space="0" w:sz="12" w:val="single"/>
            </w:tcBorders>
            <w:vAlign w:val="center"/>
          </w:tcPr>
          <w:p w:rsidR="00000000" w:rsidDel="00000000" w:rsidP="00000000" w:rsidRDefault="00000000" w:rsidRPr="00000000" w14:paraId="00000098">
            <w:pPr>
              <w:spacing w:after="60" w:before="60" w:lineRule="auto"/>
              <w:rPr>
                <w:rFonts w:ascii="Arial" w:cs="Arial" w:eastAsia="Arial" w:hAnsi="Arial"/>
                <w:b w:val="1"/>
                <w:sz w:val="16"/>
                <w:szCs w:val="16"/>
              </w:rPr>
            </w:pPr>
            <w:r w:rsidDel="00000000" w:rsidR="00000000" w:rsidRPr="00000000">
              <w:rPr>
                <w:rtl w:val="0"/>
              </w:rPr>
            </w:r>
          </w:p>
        </w:tc>
      </w:tr>
    </w:tbl>
    <w:p w:rsidR="00000000" w:rsidDel="00000000" w:rsidP="00000000" w:rsidRDefault="00000000" w:rsidRPr="00000000" w14:paraId="000000A2">
      <w:pPr>
        <w:rPr>
          <w:color w:val="0000ff"/>
          <w:u w:val="single"/>
        </w:rPr>
      </w:pPr>
      <w:r w:rsidDel="00000000" w:rsidR="00000000" w:rsidRPr="00000000">
        <w:rPr>
          <w:rtl w:val="0"/>
        </w:rPr>
      </w:r>
    </w:p>
    <w:tbl>
      <w:tblPr>
        <w:tblStyle w:val="Table3"/>
        <w:tblW w:w="8692.000000000002"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311"/>
        <w:gridCol w:w="180"/>
        <w:gridCol w:w="720"/>
        <w:gridCol w:w="1041"/>
        <w:gridCol w:w="748"/>
        <w:gridCol w:w="510"/>
        <w:gridCol w:w="1091"/>
        <w:gridCol w:w="1080"/>
        <w:gridCol w:w="602"/>
        <w:gridCol w:w="537"/>
        <w:gridCol w:w="512"/>
        <w:gridCol w:w="360"/>
        <w:tblGridChange w:id="0">
          <w:tblGrid>
            <w:gridCol w:w="1311"/>
            <w:gridCol w:w="180"/>
            <w:gridCol w:w="720"/>
            <w:gridCol w:w="1041"/>
            <w:gridCol w:w="748"/>
            <w:gridCol w:w="510"/>
            <w:gridCol w:w="1091"/>
            <w:gridCol w:w="1080"/>
            <w:gridCol w:w="602"/>
            <w:gridCol w:w="537"/>
            <w:gridCol w:w="512"/>
            <w:gridCol w:w="360"/>
          </w:tblGrid>
        </w:tblGridChange>
      </w:tblGrid>
      <w:tr>
        <w:trPr>
          <w:cantSplit w:val="1"/>
          <w:trHeight w:val="268" w:hRule="atLeast"/>
          <w:tblHeader w:val="0"/>
        </w:trPr>
        <w:tc>
          <w:tcPr>
            <w:gridSpan w:val="12"/>
            <w:tcBorders>
              <w:top w:color="000000" w:space="0" w:sz="0" w:val="nil"/>
              <w:left w:color="000000" w:space="0" w:sz="0" w:val="nil"/>
              <w:bottom w:color="000000" w:space="0" w:sz="12" w:val="single"/>
              <w:right w:color="000000" w:space="0" w:sz="0" w:val="nil"/>
            </w:tcBorders>
            <w:shd w:fill="auto" w:val="clear"/>
            <w:vAlign w:val="center"/>
          </w:tcPr>
          <w:p w:rsidR="00000000" w:rsidDel="00000000" w:rsidP="00000000" w:rsidRDefault="00000000" w:rsidRPr="00000000" w14:paraId="000000A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360" w:lineRule="auto"/>
              <w:ind w:left="0" w:right="0" w:firstLine="0"/>
              <w:jc w:val="both"/>
              <w:rPr>
                <w:rFonts w:ascii="Arial" w:cs="Arial" w:eastAsia="Arial" w:hAnsi="Arial"/>
                <w:b w:val="1"/>
                <w:i w:val="1"/>
                <w:smallCaps w:val="0"/>
                <w:strike w:val="0"/>
                <w:color w:val="000000"/>
                <w:sz w:val="18"/>
                <w:szCs w:val="18"/>
                <w:u w:val="none"/>
                <w:shd w:fill="auto" w:val="clear"/>
                <w:vertAlign w:val="baseline"/>
              </w:rPr>
            </w:pPr>
            <w:r w:rsidDel="00000000" w:rsidR="00000000" w:rsidRPr="00000000">
              <w:rPr>
                <w:rFonts w:ascii="Arial" w:cs="Arial" w:eastAsia="Arial" w:hAnsi="Arial"/>
                <w:b w:val="1"/>
                <w:i w:val="1"/>
                <w:smallCaps w:val="0"/>
                <w:strike w:val="0"/>
                <w:color w:val="000000"/>
                <w:sz w:val="18"/>
                <w:szCs w:val="18"/>
                <w:u w:val="none"/>
                <w:shd w:fill="auto" w:val="clear"/>
                <w:vertAlign w:val="baseline"/>
                <w:rtl w:val="0"/>
              </w:rPr>
              <w:t xml:space="preserve">Tabla. Figuras especiales de protección</w:t>
            </w:r>
          </w:p>
        </w:tc>
      </w:tr>
      <w:tr>
        <w:trPr>
          <w:cantSplit w:val="1"/>
          <w:trHeight w:val="266" w:hRule="atLeast"/>
          <w:tblHeader w:val="0"/>
        </w:trPr>
        <w:tc>
          <w:tcPr>
            <w:gridSpan w:val="4"/>
            <w:vMerge w:val="restart"/>
            <w:tcBorders>
              <w:top w:color="000000" w:space="0" w:sz="12" w:val="single"/>
              <w:left w:color="000000" w:space="0" w:sz="12" w:val="single"/>
              <w:bottom w:color="000000" w:space="0" w:sz="0" w:val="nil"/>
              <w:right w:color="000000" w:space="0" w:sz="0" w:val="nil"/>
            </w:tcBorders>
            <w:vAlign w:val="center"/>
          </w:tcPr>
          <w:p w:rsidR="00000000" w:rsidDel="00000000" w:rsidP="00000000" w:rsidRDefault="00000000" w:rsidRPr="00000000" w14:paraId="000000AF">
            <w:pPr>
              <w:spacing w:after="60" w:before="60" w:lineRule="auto"/>
              <w:ind w:left="567" w:firstLine="0"/>
              <w:rPr>
                <w:rFonts w:ascii="Arial" w:cs="Arial" w:eastAsia="Arial" w:hAnsi="Arial"/>
                <w:b w:val="1"/>
                <w:sz w:val="16"/>
                <w:szCs w:val="16"/>
              </w:rPr>
            </w:pPr>
            <w:r w:rsidDel="00000000" w:rsidR="00000000" w:rsidRPr="00000000">
              <w:rPr>
                <w:rFonts w:ascii="Arial" w:cs="Arial" w:eastAsia="Arial" w:hAnsi="Arial"/>
                <w:b w:val="1"/>
                <w:sz w:val="16"/>
                <w:szCs w:val="16"/>
                <w:rtl w:val="0"/>
              </w:rPr>
              <w:t xml:space="preserve">Incluido en alguna figura</w:t>
            </w:r>
          </w:p>
        </w:tc>
        <w:tc>
          <w:tcPr>
            <w:tcBorders>
              <w:top w:color="000000" w:space="0" w:sz="12" w:val="single"/>
              <w:left w:color="000000" w:space="0" w:sz="0" w:val="nil"/>
              <w:bottom w:color="000000" w:space="0" w:sz="0" w:val="nil"/>
              <w:right w:color="000000" w:space="0" w:sz="0" w:val="nil"/>
            </w:tcBorders>
            <w:vAlign w:val="center"/>
          </w:tcPr>
          <w:p w:rsidR="00000000" w:rsidDel="00000000" w:rsidP="00000000" w:rsidRDefault="00000000" w:rsidRPr="00000000" w14:paraId="000000B3">
            <w:pPr>
              <w:spacing w:after="60" w:before="60" w:lineRule="auto"/>
              <w:ind w:left="227" w:firstLine="0"/>
              <w:rPr>
                <w:rFonts w:ascii="Arial" w:cs="Arial" w:eastAsia="Arial" w:hAnsi="Arial"/>
                <w:b w:val="1"/>
                <w:sz w:val="16"/>
                <w:szCs w:val="16"/>
              </w:rPr>
            </w:pPr>
            <w:r w:rsidDel="00000000" w:rsidR="00000000" w:rsidRPr="00000000">
              <w:rPr>
                <w:rFonts w:ascii="Arial" w:cs="Arial" w:eastAsia="Arial" w:hAnsi="Arial"/>
                <w:b w:val="1"/>
                <w:sz w:val="16"/>
                <w:szCs w:val="16"/>
                <w:rtl w:val="0"/>
              </w:rPr>
              <w:t xml:space="preserve">Si</w:t>
            </w:r>
          </w:p>
        </w:tc>
        <w:tc>
          <w:tcPr>
            <w:tcBorders>
              <w:top w:color="000000" w:space="0" w:sz="12" w:val="single"/>
              <w:bottom w:color="000000" w:space="0" w:sz="0" w:val="nil"/>
            </w:tcBorders>
            <w:vAlign w:val="center"/>
          </w:tcPr>
          <w:p w:rsidR="00000000" w:rsidDel="00000000" w:rsidP="00000000" w:rsidRDefault="00000000" w:rsidRPr="00000000" w14:paraId="000000B4">
            <w:pPr>
              <w:spacing w:after="60" w:before="60" w:lineRule="auto"/>
              <w:jc w:val="center"/>
              <w:rPr>
                <w:rFonts w:ascii="Arial" w:cs="Arial" w:eastAsia="Arial" w:hAnsi="Arial"/>
                <w:b w:val="1"/>
                <w:sz w:val="16"/>
                <w:szCs w:val="16"/>
              </w:rPr>
            </w:pPr>
            <w:r w:rsidDel="00000000" w:rsidR="00000000" w:rsidRPr="00000000">
              <w:rPr>
                <w:rFonts w:ascii="Arial" w:cs="Arial" w:eastAsia="Arial" w:hAnsi="Arial"/>
                <w:b w:val="1"/>
                <w:sz w:val="16"/>
                <w:szCs w:val="16"/>
                <w:rtl w:val="0"/>
              </w:rPr>
              <w:t xml:space="preserve">X</w:t>
            </w:r>
          </w:p>
        </w:tc>
        <w:tc>
          <w:tcPr>
            <w:gridSpan w:val="3"/>
            <w:vMerge w:val="restart"/>
            <w:tcBorders>
              <w:top w:color="000000" w:space="0" w:sz="12" w:val="single"/>
              <w:left w:color="000000" w:space="0" w:sz="0" w:val="nil"/>
              <w:bottom w:color="000000" w:space="0" w:sz="0" w:val="nil"/>
              <w:right w:color="000000" w:space="0" w:sz="0" w:val="nil"/>
            </w:tcBorders>
            <w:vAlign w:val="center"/>
          </w:tcPr>
          <w:p w:rsidR="00000000" w:rsidDel="00000000" w:rsidP="00000000" w:rsidRDefault="00000000" w:rsidRPr="00000000" w14:paraId="000000B5">
            <w:pPr>
              <w:spacing w:after="60" w:before="60" w:lineRule="auto"/>
              <w:ind w:firstLine="397"/>
              <w:rPr>
                <w:rFonts w:ascii="Arial" w:cs="Arial" w:eastAsia="Arial" w:hAnsi="Arial"/>
                <w:b w:val="1"/>
                <w:sz w:val="16"/>
                <w:szCs w:val="16"/>
              </w:rPr>
            </w:pPr>
            <w:r w:rsidDel="00000000" w:rsidR="00000000" w:rsidRPr="00000000">
              <w:rPr>
                <w:rFonts w:ascii="Arial" w:cs="Arial" w:eastAsia="Arial" w:hAnsi="Arial"/>
                <w:b w:val="1"/>
                <w:sz w:val="16"/>
                <w:szCs w:val="16"/>
                <w:rtl w:val="0"/>
              </w:rPr>
              <w:t xml:space="preserve">Se ve afectado </w:t>
            </w:r>
          </w:p>
        </w:tc>
        <w:tc>
          <w:tcPr>
            <w:tcBorders>
              <w:top w:color="000000" w:space="0" w:sz="12" w:val="single"/>
              <w:left w:color="000000" w:space="0" w:sz="0" w:val="nil"/>
              <w:bottom w:color="000000" w:space="0" w:sz="0" w:val="nil"/>
              <w:right w:color="000000" w:space="0" w:sz="0" w:val="nil"/>
            </w:tcBorders>
            <w:vAlign w:val="center"/>
          </w:tcPr>
          <w:p w:rsidR="00000000" w:rsidDel="00000000" w:rsidP="00000000" w:rsidRDefault="00000000" w:rsidRPr="00000000" w14:paraId="000000B8">
            <w:pPr>
              <w:spacing w:after="60" w:before="60" w:lineRule="auto"/>
              <w:rPr>
                <w:rFonts w:ascii="Arial" w:cs="Arial" w:eastAsia="Arial" w:hAnsi="Arial"/>
                <w:b w:val="1"/>
                <w:sz w:val="16"/>
                <w:szCs w:val="16"/>
              </w:rPr>
            </w:pPr>
            <w:r w:rsidDel="00000000" w:rsidR="00000000" w:rsidRPr="00000000">
              <w:rPr>
                <w:rFonts w:ascii="Arial" w:cs="Arial" w:eastAsia="Arial" w:hAnsi="Arial"/>
                <w:b w:val="1"/>
                <w:sz w:val="16"/>
                <w:szCs w:val="16"/>
                <w:rtl w:val="0"/>
              </w:rPr>
              <w:t xml:space="preserve">Si</w:t>
            </w:r>
          </w:p>
        </w:tc>
        <w:tc>
          <w:tcPr>
            <w:tcBorders>
              <w:top w:color="000000" w:space="0" w:sz="12" w:val="single"/>
              <w:bottom w:color="000000" w:space="0" w:sz="0" w:val="nil"/>
            </w:tcBorders>
            <w:vAlign w:val="center"/>
          </w:tcPr>
          <w:p w:rsidR="00000000" w:rsidDel="00000000" w:rsidP="00000000" w:rsidRDefault="00000000" w:rsidRPr="00000000" w14:paraId="000000B9">
            <w:pPr>
              <w:spacing w:after="60" w:before="60" w:lineRule="auto"/>
              <w:jc w:val="center"/>
              <w:rPr>
                <w:rFonts w:ascii="Arial" w:cs="Arial" w:eastAsia="Arial" w:hAnsi="Arial"/>
                <w:b w:val="1"/>
                <w:sz w:val="16"/>
                <w:szCs w:val="16"/>
              </w:rPr>
            </w:pPr>
            <w:r w:rsidDel="00000000" w:rsidR="00000000" w:rsidRPr="00000000">
              <w:rPr>
                <w:rtl w:val="0"/>
              </w:rPr>
            </w:r>
          </w:p>
        </w:tc>
        <w:tc>
          <w:tcPr>
            <w:tcBorders>
              <w:top w:color="000000" w:space="0" w:sz="12" w:val="single"/>
              <w:left w:color="000000" w:space="0" w:sz="0" w:val="nil"/>
              <w:bottom w:color="000000" w:space="0" w:sz="0" w:val="nil"/>
              <w:right w:color="000000" w:space="0" w:sz="12" w:val="single"/>
            </w:tcBorders>
            <w:vAlign w:val="center"/>
          </w:tcPr>
          <w:p w:rsidR="00000000" w:rsidDel="00000000" w:rsidP="00000000" w:rsidRDefault="00000000" w:rsidRPr="00000000" w14:paraId="000000BA">
            <w:pPr>
              <w:spacing w:after="60" w:before="60" w:lineRule="auto"/>
              <w:jc w:val="center"/>
              <w:rPr>
                <w:rFonts w:ascii="Arial" w:cs="Arial" w:eastAsia="Arial" w:hAnsi="Arial"/>
                <w:b w:val="1"/>
                <w:sz w:val="16"/>
                <w:szCs w:val="16"/>
              </w:rPr>
            </w:pPr>
            <w:r w:rsidDel="00000000" w:rsidR="00000000" w:rsidRPr="00000000">
              <w:rPr>
                <w:rtl w:val="0"/>
              </w:rPr>
            </w:r>
          </w:p>
        </w:tc>
      </w:tr>
      <w:tr>
        <w:trPr>
          <w:cantSplit w:val="1"/>
          <w:trHeight w:val="266" w:hRule="atLeast"/>
          <w:tblHeader w:val="0"/>
        </w:trPr>
        <w:tc>
          <w:tcPr>
            <w:gridSpan w:val="4"/>
            <w:vMerge w:val="continue"/>
            <w:tcBorders>
              <w:top w:color="000000" w:space="0" w:sz="12" w:val="single"/>
              <w:left w:color="000000" w:space="0" w:sz="12" w:val="single"/>
              <w:bottom w:color="000000" w:space="0" w:sz="0" w:val="nil"/>
              <w:right w:color="000000" w:space="0" w:sz="0" w:val="nil"/>
            </w:tcBorders>
            <w:vAlign w:val="center"/>
          </w:tcPr>
          <w:p w:rsidR="00000000" w:rsidDel="00000000" w:rsidP="00000000" w:rsidRDefault="00000000" w:rsidRPr="00000000" w14:paraId="000000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sz w:val="16"/>
                <w:szCs w:val="16"/>
              </w:rPr>
            </w:pPr>
            <w:r w:rsidDel="00000000" w:rsidR="00000000" w:rsidRPr="00000000">
              <w:rPr>
                <w:rtl w:val="0"/>
              </w:rPr>
            </w:r>
          </w:p>
        </w:tc>
        <w:tc>
          <w:tcPr>
            <w:tcBorders>
              <w:top w:color="000000" w:space="0" w:sz="0" w:val="nil"/>
              <w:left w:color="000000" w:space="0" w:sz="0" w:val="nil"/>
              <w:bottom w:color="000000" w:space="0" w:sz="4" w:val="single"/>
              <w:right w:color="000000" w:space="0" w:sz="0" w:val="nil"/>
            </w:tcBorders>
            <w:vAlign w:val="center"/>
          </w:tcPr>
          <w:p w:rsidR="00000000" w:rsidDel="00000000" w:rsidP="00000000" w:rsidRDefault="00000000" w:rsidRPr="00000000" w14:paraId="000000BF">
            <w:pPr>
              <w:spacing w:after="60" w:before="60" w:lineRule="auto"/>
              <w:ind w:left="227" w:firstLine="0"/>
              <w:rPr>
                <w:rFonts w:ascii="Arial" w:cs="Arial" w:eastAsia="Arial" w:hAnsi="Arial"/>
                <w:b w:val="1"/>
                <w:sz w:val="16"/>
                <w:szCs w:val="16"/>
              </w:rPr>
            </w:pPr>
            <w:r w:rsidDel="00000000" w:rsidR="00000000" w:rsidRPr="00000000">
              <w:rPr>
                <w:rFonts w:ascii="Arial" w:cs="Arial" w:eastAsia="Arial" w:hAnsi="Arial"/>
                <w:b w:val="1"/>
                <w:sz w:val="16"/>
                <w:szCs w:val="16"/>
                <w:rtl w:val="0"/>
              </w:rPr>
              <w:t xml:space="preserve">No</w:t>
            </w:r>
          </w:p>
        </w:tc>
        <w:tc>
          <w:tcPr>
            <w:tcBorders>
              <w:bottom w:color="000000" w:space="0" w:sz="4" w:val="single"/>
            </w:tcBorders>
            <w:vAlign w:val="center"/>
          </w:tcPr>
          <w:p w:rsidR="00000000" w:rsidDel="00000000" w:rsidP="00000000" w:rsidRDefault="00000000" w:rsidRPr="00000000" w14:paraId="000000C0">
            <w:pPr>
              <w:spacing w:after="60" w:before="60" w:lineRule="auto"/>
              <w:jc w:val="center"/>
              <w:rPr>
                <w:rFonts w:ascii="Arial" w:cs="Arial" w:eastAsia="Arial" w:hAnsi="Arial"/>
                <w:b w:val="1"/>
                <w:sz w:val="16"/>
                <w:szCs w:val="16"/>
              </w:rPr>
            </w:pPr>
            <w:r w:rsidDel="00000000" w:rsidR="00000000" w:rsidRPr="00000000">
              <w:rPr>
                <w:rtl w:val="0"/>
              </w:rPr>
            </w:r>
          </w:p>
        </w:tc>
        <w:tc>
          <w:tcPr>
            <w:gridSpan w:val="3"/>
            <w:vMerge w:val="continue"/>
            <w:tcBorders>
              <w:top w:color="000000" w:space="0" w:sz="12" w:val="single"/>
              <w:left w:color="000000" w:space="0" w:sz="0" w:val="nil"/>
              <w:bottom w:color="000000" w:space="0" w:sz="0" w:val="nil"/>
              <w:right w:color="000000" w:space="0" w:sz="0" w:val="nil"/>
            </w:tcBorders>
            <w:vAlign w:val="center"/>
          </w:tcPr>
          <w:p w:rsidR="00000000" w:rsidDel="00000000" w:rsidP="00000000" w:rsidRDefault="00000000" w:rsidRPr="00000000" w14:paraId="000000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sz w:val="16"/>
                <w:szCs w:val="16"/>
              </w:rPr>
            </w:pPr>
            <w:r w:rsidDel="00000000" w:rsidR="00000000" w:rsidRPr="00000000">
              <w:rPr>
                <w:rtl w:val="0"/>
              </w:rPr>
            </w:r>
          </w:p>
        </w:tc>
        <w:tc>
          <w:tcPr>
            <w:tcBorders>
              <w:top w:color="000000" w:space="0" w:sz="0" w:val="nil"/>
              <w:left w:color="000000" w:space="0" w:sz="0" w:val="nil"/>
              <w:bottom w:color="000000" w:space="0" w:sz="4" w:val="single"/>
              <w:right w:color="000000" w:space="0" w:sz="0" w:val="nil"/>
            </w:tcBorders>
            <w:vAlign w:val="center"/>
          </w:tcPr>
          <w:p w:rsidR="00000000" w:rsidDel="00000000" w:rsidP="00000000" w:rsidRDefault="00000000" w:rsidRPr="00000000" w14:paraId="000000C4">
            <w:pPr>
              <w:spacing w:after="60" w:before="60" w:lineRule="auto"/>
              <w:rPr>
                <w:rFonts w:ascii="Arial" w:cs="Arial" w:eastAsia="Arial" w:hAnsi="Arial"/>
                <w:b w:val="1"/>
                <w:sz w:val="16"/>
                <w:szCs w:val="16"/>
              </w:rPr>
            </w:pPr>
            <w:r w:rsidDel="00000000" w:rsidR="00000000" w:rsidRPr="00000000">
              <w:rPr>
                <w:rFonts w:ascii="Arial" w:cs="Arial" w:eastAsia="Arial" w:hAnsi="Arial"/>
                <w:b w:val="1"/>
                <w:sz w:val="16"/>
                <w:szCs w:val="16"/>
                <w:rtl w:val="0"/>
              </w:rPr>
              <w:t xml:space="preserve">No</w:t>
            </w:r>
          </w:p>
        </w:tc>
        <w:tc>
          <w:tcPr>
            <w:tcBorders>
              <w:bottom w:color="000000" w:space="0" w:sz="4" w:val="single"/>
            </w:tcBorders>
            <w:vAlign w:val="center"/>
          </w:tcPr>
          <w:p w:rsidR="00000000" w:rsidDel="00000000" w:rsidP="00000000" w:rsidRDefault="00000000" w:rsidRPr="00000000" w14:paraId="000000C5">
            <w:pPr>
              <w:spacing w:after="60" w:before="60" w:lineRule="auto"/>
              <w:jc w:val="center"/>
              <w:rPr>
                <w:rFonts w:ascii="Arial" w:cs="Arial" w:eastAsia="Arial" w:hAnsi="Arial"/>
                <w:b w:val="1"/>
                <w:sz w:val="16"/>
                <w:szCs w:val="16"/>
              </w:rPr>
            </w:pPr>
            <w:r w:rsidDel="00000000" w:rsidR="00000000" w:rsidRPr="00000000">
              <w:rPr>
                <w:rtl w:val="0"/>
              </w:rPr>
            </w:r>
          </w:p>
        </w:tc>
        <w:tc>
          <w:tcPr>
            <w:tcBorders>
              <w:top w:color="000000" w:space="0" w:sz="0" w:val="nil"/>
              <w:left w:color="000000" w:space="0" w:sz="0" w:val="nil"/>
              <w:bottom w:color="000000" w:space="0" w:sz="4" w:val="single"/>
              <w:right w:color="000000" w:space="0" w:sz="12" w:val="single"/>
            </w:tcBorders>
            <w:vAlign w:val="center"/>
          </w:tcPr>
          <w:p w:rsidR="00000000" w:rsidDel="00000000" w:rsidP="00000000" w:rsidRDefault="00000000" w:rsidRPr="00000000" w14:paraId="000000C6">
            <w:pPr>
              <w:spacing w:after="60" w:before="60" w:lineRule="auto"/>
              <w:jc w:val="center"/>
              <w:rPr>
                <w:rFonts w:ascii="Arial" w:cs="Arial" w:eastAsia="Arial" w:hAnsi="Arial"/>
                <w:b w:val="1"/>
                <w:sz w:val="16"/>
                <w:szCs w:val="16"/>
              </w:rPr>
            </w:pPr>
            <w:r w:rsidDel="00000000" w:rsidR="00000000" w:rsidRPr="00000000">
              <w:rPr>
                <w:rtl w:val="0"/>
              </w:rPr>
            </w:r>
          </w:p>
        </w:tc>
      </w:tr>
      <w:tr>
        <w:trPr>
          <w:cantSplit w:val="1"/>
          <w:trHeight w:val="266" w:hRule="atLeast"/>
          <w:tblHeader w:val="0"/>
        </w:trPr>
        <w:tc>
          <w:tcPr>
            <w:gridSpan w:val="4"/>
            <w:vMerge w:val="restart"/>
            <w:tcBorders>
              <w:top w:color="000000" w:space="0" w:sz="4" w:val="single"/>
              <w:left w:color="000000" w:space="0" w:sz="12" w:val="single"/>
              <w:bottom w:color="000000" w:space="0" w:sz="0" w:val="nil"/>
              <w:right w:color="000000" w:space="0" w:sz="0" w:val="nil"/>
            </w:tcBorders>
            <w:vAlign w:val="center"/>
          </w:tcPr>
          <w:p w:rsidR="00000000" w:rsidDel="00000000" w:rsidP="00000000" w:rsidRDefault="00000000" w:rsidRPr="00000000" w14:paraId="000000C7">
            <w:pPr>
              <w:spacing w:after="60" w:before="60" w:lineRule="auto"/>
              <w:ind w:left="567" w:firstLine="0"/>
              <w:rPr>
                <w:rFonts w:ascii="Arial" w:cs="Arial" w:eastAsia="Arial" w:hAnsi="Arial"/>
                <w:b w:val="1"/>
                <w:sz w:val="16"/>
                <w:szCs w:val="16"/>
              </w:rPr>
            </w:pPr>
            <w:r w:rsidDel="00000000" w:rsidR="00000000" w:rsidRPr="00000000">
              <w:rPr>
                <w:rFonts w:ascii="Arial" w:cs="Arial" w:eastAsia="Arial" w:hAnsi="Arial"/>
                <w:b w:val="1"/>
                <w:sz w:val="16"/>
                <w:szCs w:val="16"/>
                <w:rtl w:val="0"/>
              </w:rPr>
              <w:t xml:space="preserve">Se prevé su inclusión</w:t>
            </w:r>
          </w:p>
        </w:tc>
        <w:tc>
          <w:tcPr>
            <w:tcBorders>
              <w:top w:color="000000" w:space="0" w:sz="4" w:val="single"/>
              <w:left w:color="000000" w:space="0" w:sz="0" w:val="nil"/>
              <w:bottom w:color="000000" w:space="0" w:sz="0" w:val="nil"/>
              <w:right w:color="000000" w:space="0" w:sz="0" w:val="nil"/>
            </w:tcBorders>
            <w:vAlign w:val="center"/>
          </w:tcPr>
          <w:p w:rsidR="00000000" w:rsidDel="00000000" w:rsidP="00000000" w:rsidRDefault="00000000" w:rsidRPr="00000000" w14:paraId="000000CB">
            <w:pPr>
              <w:spacing w:after="60" w:before="60" w:lineRule="auto"/>
              <w:ind w:left="227" w:firstLine="0"/>
              <w:rPr>
                <w:rFonts w:ascii="Arial" w:cs="Arial" w:eastAsia="Arial" w:hAnsi="Arial"/>
                <w:b w:val="1"/>
                <w:sz w:val="16"/>
                <w:szCs w:val="16"/>
              </w:rPr>
            </w:pPr>
            <w:r w:rsidDel="00000000" w:rsidR="00000000" w:rsidRPr="00000000">
              <w:rPr>
                <w:rFonts w:ascii="Arial" w:cs="Arial" w:eastAsia="Arial" w:hAnsi="Arial"/>
                <w:b w:val="1"/>
                <w:sz w:val="16"/>
                <w:szCs w:val="16"/>
                <w:rtl w:val="0"/>
              </w:rPr>
              <w:t xml:space="preserve">Si</w:t>
            </w:r>
          </w:p>
        </w:tc>
        <w:tc>
          <w:tcPr>
            <w:tcBorders>
              <w:top w:color="000000" w:space="0" w:sz="4" w:val="single"/>
            </w:tcBorders>
            <w:vAlign w:val="center"/>
          </w:tcPr>
          <w:p w:rsidR="00000000" w:rsidDel="00000000" w:rsidP="00000000" w:rsidRDefault="00000000" w:rsidRPr="00000000" w14:paraId="000000CC">
            <w:pPr>
              <w:spacing w:after="60" w:before="60" w:lineRule="auto"/>
              <w:jc w:val="center"/>
              <w:rPr>
                <w:rFonts w:ascii="Arial" w:cs="Arial" w:eastAsia="Arial" w:hAnsi="Arial"/>
                <w:b w:val="1"/>
                <w:sz w:val="16"/>
                <w:szCs w:val="16"/>
              </w:rPr>
            </w:pPr>
            <w:r w:rsidDel="00000000" w:rsidR="00000000" w:rsidRPr="00000000">
              <w:rPr>
                <w:rtl w:val="0"/>
              </w:rPr>
            </w:r>
          </w:p>
        </w:tc>
        <w:tc>
          <w:tcPr>
            <w:gridSpan w:val="3"/>
            <w:vMerge w:val="restart"/>
            <w:tcBorders>
              <w:top w:color="000000" w:space="0" w:sz="4" w:val="single"/>
              <w:left w:color="000000" w:space="0" w:sz="0" w:val="nil"/>
              <w:bottom w:color="000000" w:space="0" w:sz="0" w:val="nil"/>
              <w:right w:color="000000" w:space="0" w:sz="0" w:val="nil"/>
            </w:tcBorders>
            <w:vAlign w:val="center"/>
          </w:tcPr>
          <w:p w:rsidR="00000000" w:rsidDel="00000000" w:rsidP="00000000" w:rsidRDefault="00000000" w:rsidRPr="00000000" w14:paraId="000000CD">
            <w:pPr>
              <w:spacing w:after="60" w:before="60" w:lineRule="auto"/>
              <w:jc w:val="center"/>
              <w:rPr>
                <w:rFonts w:ascii="Arial" w:cs="Arial" w:eastAsia="Arial" w:hAnsi="Arial"/>
                <w:b w:val="1"/>
                <w:sz w:val="16"/>
                <w:szCs w:val="16"/>
              </w:rPr>
            </w:pPr>
            <w:r w:rsidDel="00000000" w:rsidR="00000000" w:rsidRPr="00000000">
              <w:rPr>
                <w:rFonts w:ascii="Arial" w:cs="Arial" w:eastAsia="Arial" w:hAnsi="Arial"/>
                <w:b w:val="1"/>
                <w:sz w:val="16"/>
                <w:szCs w:val="16"/>
                <w:rtl w:val="0"/>
              </w:rPr>
              <w:t xml:space="preserve">Superficie afectada por la figura de protección</w:t>
            </w:r>
          </w:p>
        </w:tc>
        <w:tc>
          <w:tcPr>
            <w:tcBorders>
              <w:top w:color="000000" w:space="0" w:sz="4" w:val="single"/>
              <w:left w:color="000000" w:space="0" w:sz="0" w:val="nil"/>
              <w:bottom w:color="000000" w:space="0" w:sz="0" w:val="nil"/>
              <w:right w:color="000000" w:space="0" w:sz="0" w:val="nil"/>
            </w:tcBorders>
            <w:vAlign w:val="center"/>
          </w:tcPr>
          <w:p w:rsidR="00000000" w:rsidDel="00000000" w:rsidP="00000000" w:rsidRDefault="00000000" w:rsidRPr="00000000" w14:paraId="000000D0">
            <w:pPr>
              <w:spacing w:after="60" w:before="60" w:lineRule="auto"/>
              <w:rPr>
                <w:rFonts w:ascii="Arial" w:cs="Arial" w:eastAsia="Arial" w:hAnsi="Arial"/>
                <w:b w:val="1"/>
                <w:sz w:val="16"/>
                <w:szCs w:val="16"/>
              </w:rPr>
            </w:pPr>
            <w:r w:rsidDel="00000000" w:rsidR="00000000" w:rsidRPr="00000000">
              <w:rPr>
                <w:rFonts w:ascii="Arial" w:cs="Arial" w:eastAsia="Arial" w:hAnsi="Arial"/>
                <w:b w:val="1"/>
                <w:sz w:val="16"/>
                <w:szCs w:val="16"/>
                <w:rtl w:val="0"/>
              </w:rPr>
              <w:t xml:space="preserve">ha</w:t>
            </w:r>
          </w:p>
        </w:tc>
        <w:tc>
          <w:tcPr>
            <w:gridSpan w:val="2"/>
            <w:tcBorders>
              <w:top w:color="000000" w:space="0" w:sz="4" w:val="single"/>
              <w:right w:color="000000" w:space="0" w:sz="12" w:val="single"/>
            </w:tcBorders>
            <w:vAlign w:val="center"/>
          </w:tcPr>
          <w:p w:rsidR="00000000" w:rsidDel="00000000" w:rsidP="00000000" w:rsidRDefault="00000000" w:rsidRPr="00000000" w14:paraId="000000D1">
            <w:pPr>
              <w:spacing w:after="60" w:before="60" w:lineRule="auto"/>
              <w:jc w:val="center"/>
              <w:rPr>
                <w:rFonts w:ascii="Arial" w:cs="Arial" w:eastAsia="Arial" w:hAnsi="Arial"/>
                <w:b w:val="1"/>
                <w:sz w:val="16"/>
                <w:szCs w:val="16"/>
                <w:highlight w:val="yellow"/>
              </w:rPr>
            </w:pPr>
            <w:r w:rsidDel="00000000" w:rsidR="00000000" w:rsidRPr="00000000">
              <w:rPr>
                <w:rFonts w:ascii="Arial" w:cs="Arial" w:eastAsia="Arial" w:hAnsi="Arial"/>
                <w:b w:val="1"/>
                <w:sz w:val="16"/>
                <w:szCs w:val="16"/>
                <w:highlight w:val="yellow"/>
                <w:rtl w:val="0"/>
              </w:rPr>
              <w:t xml:space="preserve">Todo el monte</w:t>
            </w:r>
          </w:p>
        </w:tc>
      </w:tr>
      <w:tr>
        <w:trPr>
          <w:cantSplit w:val="1"/>
          <w:trHeight w:val="266" w:hRule="atLeast"/>
          <w:tblHeader w:val="0"/>
        </w:trPr>
        <w:tc>
          <w:tcPr>
            <w:gridSpan w:val="4"/>
            <w:vMerge w:val="continue"/>
            <w:tcBorders>
              <w:top w:color="000000" w:space="0" w:sz="4" w:val="single"/>
              <w:left w:color="000000" w:space="0" w:sz="12" w:val="single"/>
              <w:bottom w:color="000000" w:space="0" w:sz="0" w:val="nil"/>
              <w:right w:color="000000" w:space="0" w:sz="0" w:val="nil"/>
            </w:tcBorders>
            <w:vAlign w:val="center"/>
          </w:tcPr>
          <w:p w:rsidR="00000000" w:rsidDel="00000000" w:rsidP="00000000" w:rsidRDefault="00000000" w:rsidRPr="00000000" w14:paraId="000000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sz w:val="16"/>
                <w:szCs w:val="16"/>
                <w:highlight w:val="yellow"/>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0D7">
            <w:pPr>
              <w:spacing w:after="60" w:before="60" w:lineRule="auto"/>
              <w:ind w:left="227" w:firstLine="0"/>
              <w:rPr>
                <w:rFonts w:ascii="Arial" w:cs="Arial" w:eastAsia="Arial" w:hAnsi="Arial"/>
                <w:b w:val="1"/>
                <w:sz w:val="16"/>
                <w:szCs w:val="16"/>
              </w:rPr>
            </w:pPr>
            <w:r w:rsidDel="00000000" w:rsidR="00000000" w:rsidRPr="00000000">
              <w:rPr>
                <w:rFonts w:ascii="Arial" w:cs="Arial" w:eastAsia="Arial" w:hAnsi="Arial"/>
                <w:b w:val="1"/>
                <w:sz w:val="16"/>
                <w:szCs w:val="16"/>
                <w:rtl w:val="0"/>
              </w:rPr>
              <w:t xml:space="preserve">No</w:t>
            </w:r>
          </w:p>
        </w:tc>
        <w:tc>
          <w:tcPr>
            <w:vAlign w:val="center"/>
          </w:tcPr>
          <w:p w:rsidR="00000000" w:rsidDel="00000000" w:rsidP="00000000" w:rsidRDefault="00000000" w:rsidRPr="00000000" w14:paraId="000000D8">
            <w:pPr>
              <w:spacing w:after="60" w:before="60" w:lineRule="auto"/>
              <w:jc w:val="center"/>
              <w:rPr>
                <w:rFonts w:ascii="Arial" w:cs="Arial" w:eastAsia="Arial" w:hAnsi="Arial"/>
                <w:b w:val="1"/>
                <w:sz w:val="16"/>
                <w:szCs w:val="16"/>
              </w:rPr>
            </w:pPr>
            <w:r w:rsidDel="00000000" w:rsidR="00000000" w:rsidRPr="00000000">
              <w:rPr>
                <w:rtl w:val="0"/>
              </w:rPr>
            </w:r>
          </w:p>
        </w:tc>
        <w:tc>
          <w:tcPr>
            <w:gridSpan w:val="3"/>
            <w:vMerge w:val="continue"/>
            <w:tcBorders>
              <w:top w:color="000000" w:space="0" w:sz="4" w:val="single"/>
              <w:left w:color="000000" w:space="0" w:sz="0" w:val="nil"/>
              <w:bottom w:color="000000" w:space="0" w:sz="0" w:val="nil"/>
              <w:right w:color="000000" w:space="0" w:sz="0" w:val="nil"/>
            </w:tcBorders>
            <w:vAlign w:val="center"/>
          </w:tcPr>
          <w:p w:rsidR="00000000" w:rsidDel="00000000" w:rsidP="00000000" w:rsidRDefault="00000000" w:rsidRPr="00000000" w14:paraId="000000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sz w:val="16"/>
                <w:szCs w:val="16"/>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0DC">
            <w:pPr>
              <w:spacing w:after="60" w:before="60" w:lineRule="auto"/>
              <w:rPr>
                <w:rFonts w:ascii="Arial" w:cs="Arial" w:eastAsia="Arial" w:hAnsi="Arial"/>
                <w:b w:val="1"/>
                <w:sz w:val="16"/>
                <w:szCs w:val="16"/>
              </w:rPr>
            </w:pPr>
            <w:r w:rsidDel="00000000" w:rsidR="00000000" w:rsidRPr="00000000">
              <w:rPr>
                <w:rFonts w:ascii="Arial" w:cs="Arial" w:eastAsia="Arial" w:hAnsi="Arial"/>
                <w:b w:val="1"/>
                <w:sz w:val="16"/>
                <w:szCs w:val="16"/>
                <w:rtl w:val="0"/>
              </w:rPr>
              <w:t xml:space="preserve">%</w:t>
            </w:r>
          </w:p>
        </w:tc>
        <w:tc>
          <w:tcPr>
            <w:gridSpan w:val="2"/>
            <w:tcBorders>
              <w:right w:color="000000" w:space="0" w:sz="12" w:val="single"/>
            </w:tcBorders>
            <w:vAlign w:val="center"/>
          </w:tcPr>
          <w:p w:rsidR="00000000" w:rsidDel="00000000" w:rsidP="00000000" w:rsidRDefault="00000000" w:rsidRPr="00000000" w14:paraId="000000DD">
            <w:pPr>
              <w:spacing w:after="60" w:before="60" w:lineRule="auto"/>
              <w:jc w:val="center"/>
              <w:rPr>
                <w:rFonts w:ascii="Arial" w:cs="Arial" w:eastAsia="Arial" w:hAnsi="Arial"/>
                <w:b w:val="1"/>
                <w:sz w:val="16"/>
                <w:szCs w:val="16"/>
                <w:highlight w:val="yellow"/>
              </w:rPr>
            </w:pPr>
            <w:r w:rsidDel="00000000" w:rsidR="00000000" w:rsidRPr="00000000">
              <w:rPr>
                <w:rFonts w:ascii="Arial" w:cs="Arial" w:eastAsia="Arial" w:hAnsi="Arial"/>
                <w:b w:val="1"/>
                <w:sz w:val="16"/>
                <w:szCs w:val="16"/>
                <w:highlight w:val="yellow"/>
                <w:rtl w:val="0"/>
              </w:rPr>
              <w:t xml:space="preserve">100%</w:t>
            </w:r>
          </w:p>
        </w:tc>
      </w:tr>
      <w:tr>
        <w:trPr>
          <w:cantSplit w:val="1"/>
          <w:trHeight w:val="284" w:hRule="atLeast"/>
          <w:tblHeader w:val="0"/>
        </w:trPr>
        <w:tc>
          <w:tcPr>
            <w:tcBorders>
              <w:left w:color="000000" w:space="0" w:sz="12" w:val="single"/>
            </w:tcBorders>
            <w:shd w:fill="e6e6e6" w:val="clear"/>
            <w:vAlign w:val="center"/>
          </w:tcPr>
          <w:p w:rsidR="00000000" w:rsidDel="00000000" w:rsidP="00000000" w:rsidRDefault="00000000" w:rsidRPr="00000000" w14:paraId="000000DF">
            <w:pPr>
              <w:spacing w:after="60" w:before="60" w:lineRule="auto"/>
              <w:rPr>
                <w:rFonts w:ascii="Arial" w:cs="Arial" w:eastAsia="Arial" w:hAnsi="Arial"/>
                <w:b w:val="1"/>
                <w:sz w:val="16"/>
                <w:szCs w:val="16"/>
              </w:rPr>
            </w:pPr>
            <w:r w:rsidDel="00000000" w:rsidR="00000000" w:rsidRPr="00000000">
              <w:rPr>
                <w:rFonts w:ascii="Arial" w:cs="Arial" w:eastAsia="Arial" w:hAnsi="Arial"/>
                <w:b w:val="1"/>
                <w:sz w:val="16"/>
                <w:szCs w:val="16"/>
                <w:rtl w:val="0"/>
              </w:rPr>
              <w:t xml:space="preserve">Figura Legal</w:t>
            </w:r>
          </w:p>
        </w:tc>
        <w:tc>
          <w:tcPr>
            <w:gridSpan w:val="5"/>
            <w:vAlign w:val="center"/>
          </w:tcPr>
          <w:p w:rsidR="00000000" w:rsidDel="00000000" w:rsidP="00000000" w:rsidRDefault="00000000" w:rsidRPr="00000000" w14:paraId="000000E0">
            <w:pPr>
              <w:spacing w:after="60" w:before="60" w:lineRule="auto"/>
              <w:rPr>
                <w:rFonts w:ascii="Arial" w:cs="Arial" w:eastAsia="Arial" w:hAnsi="Arial"/>
                <w:b w:val="1"/>
                <w:sz w:val="16"/>
                <w:szCs w:val="16"/>
              </w:rPr>
            </w:pPr>
            <w:r w:rsidDel="00000000" w:rsidR="00000000" w:rsidRPr="00000000">
              <w:rPr>
                <w:rFonts w:ascii="Arial" w:cs="Arial" w:eastAsia="Arial" w:hAnsi="Arial"/>
                <w:b w:val="1"/>
                <w:sz w:val="16"/>
                <w:szCs w:val="16"/>
                <w:rtl w:val="0"/>
              </w:rPr>
              <w:t xml:space="preserve">ZEPA</w:t>
            </w:r>
          </w:p>
        </w:tc>
        <w:tc>
          <w:tcPr>
            <w:shd w:fill="e6e6e6" w:val="clear"/>
            <w:vAlign w:val="center"/>
          </w:tcPr>
          <w:p w:rsidR="00000000" w:rsidDel="00000000" w:rsidP="00000000" w:rsidRDefault="00000000" w:rsidRPr="00000000" w14:paraId="000000E5">
            <w:pPr>
              <w:spacing w:after="60" w:before="60" w:lineRule="auto"/>
              <w:rPr>
                <w:rFonts w:ascii="Arial" w:cs="Arial" w:eastAsia="Arial" w:hAnsi="Arial"/>
                <w:b w:val="1"/>
                <w:sz w:val="16"/>
                <w:szCs w:val="16"/>
              </w:rPr>
            </w:pPr>
            <w:r w:rsidDel="00000000" w:rsidR="00000000" w:rsidRPr="00000000">
              <w:rPr>
                <w:rFonts w:ascii="Arial" w:cs="Arial" w:eastAsia="Arial" w:hAnsi="Arial"/>
                <w:b w:val="1"/>
                <w:sz w:val="16"/>
                <w:szCs w:val="16"/>
                <w:rtl w:val="0"/>
              </w:rPr>
              <w:t xml:space="preserve">Nombre</w:t>
            </w:r>
          </w:p>
        </w:tc>
        <w:tc>
          <w:tcPr>
            <w:gridSpan w:val="5"/>
            <w:tcBorders>
              <w:right w:color="000000" w:space="0" w:sz="12" w:val="single"/>
            </w:tcBorders>
            <w:vAlign w:val="center"/>
          </w:tcPr>
          <w:p w:rsidR="00000000" w:rsidDel="00000000" w:rsidP="00000000" w:rsidRDefault="00000000" w:rsidRPr="00000000" w14:paraId="000000E6">
            <w:pPr>
              <w:spacing w:after="60" w:before="60" w:lineRule="auto"/>
              <w:rPr>
                <w:rFonts w:ascii="Arial" w:cs="Arial" w:eastAsia="Arial" w:hAnsi="Arial"/>
                <w:b w:val="1"/>
                <w:sz w:val="16"/>
                <w:szCs w:val="16"/>
              </w:rPr>
            </w:pPr>
            <w:r w:rsidDel="00000000" w:rsidR="00000000" w:rsidRPr="00000000">
              <w:rPr>
                <w:rFonts w:ascii="Arial" w:cs="Arial" w:eastAsia="Arial" w:hAnsi="Arial"/>
                <w:b w:val="1"/>
                <w:sz w:val="16"/>
                <w:szCs w:val="16"/>
                <w:rtl w:val="0"/>
              </w:rPr>
              <w:t xml:space="preserve">Sierra de Guadarrama - ZEPA</w:t>
            </w:r>
          </w:p>
        </w:tc>
      </w:tr>
      <w:tr>
        <w:trPr>
          <w:cantSplit w:val="1"/>
          <w:trHeight w:val="284" w:hRule="atLeast"/>
          <w:tblHeader w:val="0"/>
        </w:trPr>
        <w:tc>
          <w:tcPr>
            <w:gridSpan w:val="3"/>
            <w:tcBorders>
              <w:left w:color="000000" w:space="0" w:sz="12" w:val="single"/>
            </w:tcBorders>
            <w:shd w:fill="e6e6e6" w:val="clear"/>
            <w:vAlign w:val="center"/>
          </w:tcPr>
          <w:p w:rsidR="00000000" w:rsidDel="00000000" w:rsidP="00000000" w:rsidRDefault="00000000" w:rsidRPr="00000000" w14:paraId="000000EB">
            <w:pPr>
              <w:spacing w:after="60" w:before="60" w:lineRule="auto"/>
              <w:rPr>
                <w:rFonts w:ascii="Arial" w:cs="Arial" w:eastAsia="Arial" w:hAnsi="Arial"/>
                <w:b w:val="1"/>
                <w:sz w:val="16"/>
                <w:szCs w:val="16"/>
              </w:rPr>
            </w:pPr>
            <w:r w:rsidDel="00000000" w:rsidR="00000000" w:rsidRPr="00000000">
              <w:rPr>
                <w:rFonts w:ascii="Arial" w:cs="Arial" w:eastAsia="Arial" w:hAnsi="Arial"/>
                <w:b w:val="1"/>
                <w:sz w:val="16"/>
                <w:szCs w:val="16"/>
                <w:rtl w:val="0"/>
              </w:rPr>
              <w:t xml:space="preserve">Fecha de declaración</w:t>
            </w:r>
          </w:p>
        </w:tc>
        <w:tc>
          <w:tcPr>
            <w:gridSpan w:val="3"/>
            <w:vAlign w:val="center"/>
          </w:tcPr>
          <w:p w:rsidR="00000000" w:rsidDel="00000000" w:rsidP="00000000" w:rsidRDefault="00000000" w:rsidRPr="00000000" w14:paraId="000000EE">
            <w:pPr>
              <w:spacing w:after="60" w:before="60" w:lineRule="auto"/>
              <w:rPr>
                <w:rFonts w:ascii="Arial" w:cs="Arial" w:eastAsia="Arial" w:hAnsi="Arial"/>
                <w:b w:val="1"/>
                <w:sz w:val="16"/>
                <w:szCs w:val="16"/>
              </w:rPr>
            </w:pPr>
            <w:r w:rsidDel="00000000" w:rsidR="00000000" w:rsidRPr="00000000">
              <w:rPr>
                <w:rtl w:val="0"/>
              </w:rPr>
            </w:r>
          </w:p>
        </w:tc>
        <w:tc>
          <w:tcPr>
            <w:gridSpan w:val="2"/>
            <w:shd w:fill="e6e6e6" w:val="clear"/>
            <w:vAlign w:val="center"/>
          </w:tcPr>
          <w:p w:rsidR="00000000" w:rsidDel="00000000" w:rsidP="00000000" w:rsidRDefault="00000000" w:rsidRPr="00000000" w14:paraId="000000F1">
            <w:pPr>
              <w:spacing w:after="60" w:before="60" w:lineRule="auto"/>
              <w:rPr>
                <w:rFonts w:ascii="Arial" w:cs="Arial" w:eastAsia="Arial" w:hAnsi="Arial"/>
                <w:b w:val="1"/>
                <w:sz w:val="16"/>
                <w:szCs w:val="16"/>
              </w:rPr>
            </w:pPr>
            <w:r w:rsidDel="00000000" w:rsidR="00000000" w:rsidRPr="00000000">
              <w:rPr>
                <w:rFonts w:ascii="Arial" w:cs="Arial" w:eastAsia="Arial" w:hAnsi="Arial"/>
                <w:b w:val="1"/>
                <w:sz w:val="16"/>
                <w:szCs w:val="16"/>
                <w:rtl w:val="0"/>
              </w:rPr>
              <w:t xml:space="preserve">Forma de declaración</w:t>
            </w:r>
          </w:p>
        </w:tc>
        <w:tc>
          <w:tcPr>
            <w:gridSpan w:val="4"/>
            <w:tcBorders>
              <w:right w:color="000000" w:space="0" w:sz="12" w:val="single"/>
            </w:tcBorders>
            <w:vAlign w:val="center"/>
          </w:tcPr>
          <w:p w:rsidR="00000000" w:rsidDel="00000000" w:rsidP="00000000" w:rsidRDefault="00000000" w:rsidRPr="00000000" w14:paraId="000000F3">
            <w:pPr>
              <w:spacing w:after="60" w:before="60" w:lineRule="auto"/>
              <w:rPr>
                <w:rFonts w:ascii="Arial" w:cs="Arial" w:eastAsia="Arial" w:hAnsi="Arial"/>
                <w:b w:val="1"/>
                <w:sz w:val="16"/>
                <w:szCs w:val="16"/>
              </w:rPr>
            </w:pPr>
            <w:r w:rsidDel="00000000" w:rsidR="00000000" w:rsidRPr="00000000">
              <w:rPr>
                <w:rtl w:val="0"/>
              </w:rPr>
            </w:r>
          </w:p>
        </w:tc>
      </w:tr>
      <w:tr>
        <w:trPr>
          <w:cantSplit w:val="1"/>
          <w:trHeight w:val="284" w:hRule="atLeast"/>
          <w:tblHeader w:val="0"/>
        </w:trPr>
        <w:tc>
          <w:tcPr>
            <w:gridSpan w:val="2"/>
            <w:tcBorders>
              <w:left w:color="000000" w:space="0" w:sz="12" w:val="single"/>
              <w:bottom w:color="000000" w:space="0" w:sz="12" w:val="single"/>
            </w:tcBorders>
            <w:shd w:fill="e6e6e6" w:val="clear"/>
            <w:vAlign w:val="center"/>
          </w:tcPr>
          <w:p w:rsidR="00000000" w:rsidDel="00000000" w:rsidP="00000000" w:rsidRDefault="00000000" w:rsidRPr="00000000" w14:paraId="000000F7">
            <w:pPr>
              <w:spacing w:after="60" w:before="60" w:lineRule="auto"/>
              <w:rPr>
                <w:rFonts w:ascii="Arial" w:cs="Arial" w:eastAsia="Arial" w:hAnsi="Arial"/>
                <w:b w:val="1"/>
                <w:sz w:val="16"/>
                <w:szCs w:val="16"/>
              </w:rPr>
            </w:pPr>
            <w:r w:rsidDel="00000000" w:rsidR="00000000" w:rsidRPr="00000000">
              <w:rPr>
                <w:rFonts w:ascii="Arial" w:cs="Arial" w:eastAsia="Arial" w:hAnsi="Arial"/>
                <w:b w:val="1"/>
                <w:sz w:val="16"/>
                <w:szCs w:val="16"/>
                <w:rtl w:val="0"/>
              </w:rPr>
              <w:t xml:space="preserve">Restricciones</w:t>
            </w:r>
          </w:p>
        </w:tc>
        <w:tc>
          <w:tcPr>
            <w:gridSpan w:val="10"/>
            <w:tcBorders>
              <w:bottom w:color="000000" w:space="0" w:sz="12" w:val="single"/>
              <w:right w:color="000000" w:space="0" w:sz="12" w:val="single"/>
            </w:tcBorders>
            <w:vAlign w:val="center"/>
          </w:tcPr>
          <w:p w:rsidR="00000000" w:rsidDel="00000000" w:rsidP="00000000" w:rsidRDefault="00000000" w:rsidRPr="00000000" w14:paraId="000000F9">
            <w:pPr>
              <w:spacing w:after="60" w:before="60" w:lineRule="auto"/>
              <w:rPr>
                <w:rFonts w:ascii="Arial" w:cs="Arial" w:eastAsia="Arial" w:hAnsi="Arial"/>
                <w:b w:val="1"/>
                <w:sz w:val="16"/>
                <w:szCs w:val="16"/>
              </w:rPr>
            </w:pPr>
            <w:r w:rsidDel="00000000" w:rsidR="00000000" w:rsidRPr="00000000">
              <w:rPr>
                <w:rtl w:val="0"/>
              </w:rPr>
            </w:r>
          </w:p>
        </w:tc>
      </w:tr>
    </w:tbl>
    <w:p w:rsidR="00000000" w:rsidDel="00000000" w:rsidP="00000000" w:rsidRDefault="00000000" w:rsidRPr="00000000" w14:paraId="00000103">
      <w:pPr>
        <w:rPr>
          <w:color w:val="0000ff"/>
          <w:u w:val="single"/>
        </w:rPr>
      </w:pPr>
      <w:r w:rsidDel="00000000" w:rsidR="00000000" w:rsidRPr="00000000">
        <w:rPr>
          <w:rtl w:val="0"/>
        </w:rPr>
      </w:r>
    </w:p>
    <w:p w:rsidR="00000000" w:rsidDel="00000000" w:rsidP="00000000" w:rsidRDefault="00000000" w:rsidRPr="00000000" w14:paraId="00000104">
      <w:pPr>
        <w:jc w:val="center"/>
        <w:rPr/>
      </w:pPr>
      <w:r w:rsidDel="00000000" w:rsidR="00000000" w:rsidRPr="00000000">
        <w:rPr>
          <w:rtl w:val="0"/>
        </w:rPr>
      </w:r>
    </w:p>
    <w:p w:rsidR="00000000" w:rsidDel="00000000" w:rsidP="00000000" w:rsidRDefault="00000000" w:rsidRPr="00000000" w14:paraId="00000105">
      <w:pPr>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OTRAS FIGURAS: DIRECTIVA HÁBITATS</w:t>
      </w:r>
    </w:p>
    <w:p w:rsidR="00000000" w:rsidDel="00000000" w:rsidP="00000000" w:rsidRDefault="00000000" w:rsidRPr="00000000" w14:paraId="00000106">
      <w:pPr>
        <w:jc w:val="center"/>
        <w:rPr/>
      </w:pPr>
      <w:r w:rsidDel="00000000" w:rsidR="00000000" w:rsidRPr="00000000">
        <w:rPr>
          <w:rtl w:val="0"/>
        </w:rPr>
      </w:r>
    </w:p>
    <w:p w:rsidR="00000000" w:rsidDel="00000000" w:rsidP="00000000" w:rsidRDefault="00000000" w:rsidRPr="00000000" w14:paraId="00000107">
      <w:pPr>
        <w:jc w:val="center"/>
        <w:rPr/>
      </w:pPr>
      <w:r w:rsidDel="00000000" w:rsidR="00000000" w:rsidRPr="00000000">
        <w:rPr>
          <w:rtl w:val="0"/>
        </w:rPr>
      </w:r>
    </w:p>
    <w:tbl>
      <w:tblPr>
        <w:tblStyle w:val="Table4"/>
        <w:tblW w:w="12611.000000000002" w:type="dxa"/>
        <w:jc w:val="center"/>
        <w:tblLayout w:type="fixed"/>
        <w:tblLook w:val="0400"/>
      </w:tblPr>
      <w:tblGrid>
        <w:gridCol w:w="909"/>
        <w:gridCol w:w="11702"/>
        <w:tblGridChange w:id="0">
          <w:tblGrid>
            <w:gridCol w:w="909"/>
            <w:gridCol w:w="11702"/>
          </w:tblGrid>
        </w:tblGridChange>
      </w:tblGrid>
      <w:tr>
        <w:trPr>
          <w:cantSplit w:val="0"/>
          <w:trHeight w:val="288" w:hRule="atLeast"/>
          <w:tblHeader w:val="0"/>
        </w:trPr>
        <w:tc>
          <w:tcPr>
            <w:vMerge w:val="restart"/>
            <w:tcBorders>
              <w:top w:color="000000" w:space="0" w:sz="4" w:val="single"/>
              <w:left w:color="000000" w:space="0" w:sz="4" w:val="single"/>
              <w:bottom w:color="000000" w:space="0" w:sz="4" w:val="single"/>
              <w:right w:color="000000" w:space="0" w:sz="4" w:val="single"/>
            </w:tcBorders>
            <w:shd w:fill="e2efda" w:val="clear"/>
            <w:vAlign w:val="center"/>
          </w:tcPr>
          <w:p w:rsidR="00000000" w:rsidDel="00000000" w:rsidP="00000000" w:rsidRDefault="00000000" w:rsidRPr="00000000" w14:paraId="00000108">
            <w:pPr>
              <w:spacing w:after="0" w:line="240" w:lineRule="auto"/>
              <w:jc w:val="center"/>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Hábitats</w:t>
            </w:r>
          </w:p>
        </w:tc>
        <w:tc>
          <w:tcPr>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09">
            <w:pPr>
              <w:spacing w:after="0" w:line="240" w:lineRule="auto"/>
              <w:jc w:val="center"/>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CONCEPTO</w:t>
            </w:r>
          </w:p>
        </w:tc>
      </w:tr>
      <w:tr>
        <w:trPr>
          <w:cantSplit w:val="0"/>
          <w:trHeight w:val="288" w:hRule="atLeast"/>
          <w:tblHeader w:val="0"/>
        </w:trPr>
        <w:tc>
          <w:tcPr>
            <w:vMerge w:val="continue"/>
            <w:tcBorders>
              <w:top w:color="000000" w:space="0" w:sz="4" w:val="single"/>
              <w:left w:color="000000" w:space="0" w:sz="4" w:val="single"/>
              <w:bottom w:color="000000" w:space="0" w:sz="4" w:val="single"/>
              <w:right w:color="000000" w:space="0" w:sz="4" w:val="single"/>
            </w:tcBorders>
            <w:shd w:fill="e2efda" w:val="clear"/>
            <w:vAlign w:val="center"/>
          </w:tcPr>
          <w:p w:rsidR="00000000" w:rsidDel="00000000" w:rsidP="00000000" w:rsidRDefault="00000000" w:rsidRPr="00000000" w14:paraId="0000010A">
            <w:pPr>
              <w:spacing w:after="0" w:line="240" w:lineRule="auto"/>
              <w:jc w:val="center"/>
              <w:rPr>
                <w:rFonts w:ascii="Calibri" w:cs="Calibri" w:eastAsia="Calibri" w:hAnsi="Calibri"/>
                <w:b w:val="1"/>
                <w:color w:val="000000"/>
              </w:rPr>
            </w:pPr>
            <w:r w:rsidDel="00000000" w:rsidR="00000000" w:rsidRPr="00000000">
              <w:rPr>
                <w:rtl w:val="0"/>
              </w:rPr>
            </w:r>
          </w:p>
        </w:tc>
        <w:tc>
          <w:tcPr>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0B">
            <w:pPr>
              <w:spacing w:after="0" w:line="240" w:lineRule="auto"/>
              <w:jc w:val="center"/>
              <w:rPr>
                <w:rFonts w:ascii="Calibri" w:cs="Calibri" w:eastAsia="Calibri" w:hAnsi="Calibri"/>
                <w:b w:val="1"/>
                <w:color w:val="000000"/>
              </w:rPr>
            </w:pPr>
            <w:r w:rsidDel="00000000" w:rsidR="00000000" w:rsidRPr="00000000">
              <w:rPr>
                <w:rtl w:val="0"/>
              </w:rPr>
            </w:r>
          </w:p>
        </w:tc>
      </w:tr>
      <w:tr>
        <w:trPr>
          <w:cantSplit w:val="0"/>
          <w:trHeight w:val="288" w:hRule="atLeast"/>
          <w:tblHeader w:val="0"/>
        </w:trPr>
        <w:tc>
          <w:tcPr>
            <w:vMerge w:val="continue"/>
            <w:tcBorders>
              <w:top w:color="000000" w:space="0" w:sz="4" w:val="single"/>
              <w:left w:color="000000" w:space="0" w:sz="4" w:val="single"/>
              <w:bottom w:color="000000" w:space="0" w:sz="4" w:val="single"/>
              <w:right w:color="000000" w:space="0" w:sz="4" w:val="single"/>
            </w:tcBorders>
            <w:shd w:fill="e2efda" w:val="clear"/>
            <w:vAlign w:val="center"/>
          </w:tcPr>
          <w:p w:rsidR="00000000" w:rsidDel="00000000" w:rsidP="00000000" w:rsidRDefault="00000000" w:rsidRPr="00000000" w14:paraId="000001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1"/>
                <w:color w:val="000000"/>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0D">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Bosques galeria de Salix alba y Populus alba</w:t>
            </w:r>
          </w:p>
        </w:tc>
      </w:tr>
      <w:tr>
        <w:trPr>
          <w:cantSplit w:val="0"/>
          <w:trHeight w:val="288" w:hRule="atLeast"/>
          <w:tblHeader w:val="0"/>
        </w:trPr>
        <w:tc>
          <w:tcPr>
            <w:vMerge w:val="continue"/>
            <w:tcBorders>
              <w:top w:color="000000" w:space="0" w:sz="4" w:val="single"/>
              <w:left w:color="000000" w:space="0" w:sz="4" w:val="single"/>
              <w:bottom w:color="000000" w:space="0" w:sz="4" w:val="single"/>
              <w:right w:color="000000" w:space="0" w:sz="4" w:val="single"/>
            </w:tcBorders>
            <w:shd w:fill="e2efda" w:val="clear"/>
            <w:vAlign w:val="center"/>
          </w:tcPr>
          <w:p w:rsidR="00000000" w:rsidDel="00000000" w:rsidP="00000000" w:rsidRDefault="00000000" w:rsidRPr="00000000" w14:paraId="000001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color w:val="000000"/>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0F">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Desprendimientos mediterráneos occidentales y termófilos de los Alpes</w:t>
            </w:r>
          </w:p>
        </w:tc>
      </w:tr>
      <w:tr>
        <w:trPr>
          <w:cantSplit w:val="0"/>
          <w:trHeight w:val="288" w:hRule="atLeast"/>
          <w:tblHeader w:val="0"/>
        </w:trPr>
        <w:tc>
          <w:tcPr>
            <w:vMerge w:val="continue"/>
            <w:tcBorders>
              <w:top w:color="000000" w:space="0" w:sz="4" w:val="single"/>
              <w:left w:color="000000" w:space="0" w:sz="4" w:val="single"/>
              <w:bottom w:color="000000" w:space="0" w:sz="4" w:val="single"/>
              <w:right w:color="000000" w:space="0" w:sz="4" w:val="single"/>
            </w:tcBorders>
            <w:shd w:fill="e2efda" w:val="clear"/>
            <w:vAlign w:val="center"/>
          </w:tcPr>
          <w:p w:rsidR="00000000" w:rsidDel="00000000" w:rsidP="00000000" w:rsidRDefault="00000000" w:rsidRPr="00000000" w14:paraId="000001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color w:val="000000"/>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11">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Formaciones de enebros</w:t>
            </w:r>
          </w:p>
        </w:tc>
      </w:tr>
      <w:tr>
        <w:trPr>
          <w:cantSplit w:val="0"/>
          <w:trHeight w:val="288" w:hRule="atLeast"/>
          <w:tblHeader w:val="0"/>
        </w:trPr>
        <w:tc>
          <w:tcPr>
            <w:vMerge w:val="continue"/>
            <w:tcBorders>
              <w:top w:color="000000" w:space="0" w:sz="4" w:val="single"/>
              <w:left w:color="000000" w:space="0" w:sz="4" w:val="single"/>
              <w:bottom w:color="000000" w:space="0" w:sz="4" w:val="single"/>
              <w:right w:color="000000" w:space="0" w:sz="4" w:val="single"/>
            </w:tcBorders>
            <w:shd w:fill="e2efda" w:val="clear"/>
            <w:vAlign w:val="center"/>
          </w:tcPr>
          <w:p w:rsidR="00000000" w:rsidDel="00000000" w:rsidP="00000000" w:rsidRDefault="00000000" w:rsidRPr="00000000" w14:paraId="000001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color w:val="000000"/>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13">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Formaciones de Genista purgans en montaña</w:t>
            </w:r>
          </w:p>
        </w:tc>
      </w:tr>
      <w:tr>
        <w:trPr>
          <w:cantSplit w:val="0"/>
          <w:trHeight w:val="288" w:hRule="atLeast"/>
          <w:tblHeader w:val="0"/>
        </w:trPr>
        <w:tc>
          <w:tcPr>
            <w:vMerge w:val="continue"/>
            <w:tcBorders>
              <w:top w:color="000000" w:space="0" w:sz="4" w:val="single"/>
              <w:left w:color="000000" w:space="0" w:sz="4" w:val="single"/>
              <w:bottom w:color="000000" w:space="0" w:sz="4" w:val="single"/>
              <w:right w:color="000000" w:space="0" w:sz="4" w:val="single"/>
            </w:tcBorders>
            <w:shd w:fill="e2efda" w:val="clear"/>
            <w:vAlign w:val="center"/>
          </w:tcPr>
          <w:p w:rsidR="00000000" w:rsidDel="00000000" w:rsidP="00000000" w:rsidRDefault="00000000" w:rsidRPr="00000000" w14:paraId="000001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color w:val="000000"/>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15">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Prados ibéricos silíceos de Festuca indigesta</w:t>
            </w:r>
          </w:p>
        </w:tc>
      </w:tr>
      <w:tr>
        <w:trPr>
          <w:cantSplit w:val="0"/>
          <w:trHeight w:val="288" w:hRule="atLeast"/>
          <w:tblHeader w:val="0"/>
        </w:trPr>
        <w:tc>
          <w:tcPr>
            <w:vMerge w:val="continue"/>
            <w:tcBorders>
              <w:top w:color="000000" w:space="0" w:sz="4" w:val="single"/>
              <w:left w:color="000000" w:space="0" w:sz="4" w:val="single"/>
              <w:bottom w:color="000000" w:space="0" w:sz="4" w:val="single"/>
              <w:right w:color="000000" w:space="0" w:sz="4" w:val="single"/>
            </w:tcBorders>
            <w:shd w:fill="e2efda" w:val="clear"/>
            <w:vAlign w:val="center"/>
          </w:tcPr>
          <w:p w:rsidR="00000000" w:rsidDel="00000000" w:rsidP="00000000" w:rsidRDefault="00000000" w:rsidRPr="00000000" w14:paraId="000001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color w:val="000000"/>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17">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Zonas subestépicas de gramíneas y anuales (Thero-Brachypodietea)                                                         </w:t>
            </w:r>
            <w:r w:rsidDel="00000000" w:rsidR="00000000" w:rsidRPr="00000000">
              <w:rPr>
                <w:rFonts w:ascii="Calibri" w:cs="Calibri" w:eastAsia="Calibri" w:hAnsi="Calibri"/>
                <w:b w:val="1"/>
                <w:color w:val="ff0000"/>
                <w:rtl w:val="0"/>
              </w:rPr>
              <w:t xml:space="preserve">HÁBITAT PRIORITARIO</w:t>
            </w:r>
            <w:r w:rsidDel="00000000" w:rsidR="00000000" w:rsidRPr="00000000">
              <w:rPr>
                <w:rtl w:val="0"/>
              </w:rPr>
            </w:r>
          </w:p>
        </w:tc>
      </w:tr>
    </w:tbl>
    <w:p w:rsidR="00000000" w:rsidDel="00000000" w:rsidP="00000000" w:rsidRDefault="00000000" w:rsidRPr="00000000" w14:paraId="00000118">
      <w:pPr>
        <w:jc w:val="center"/>
        <w:rPr/>
      </w:pPr>
      <w:r w:rsidDel="00000000" w:rsidR="00000000" w:rsidRPr="00000000">
        <w:rPr>
          <w:rtl w:val="0"/>
        </w:rPr>
      </w:r>
    </w:p>
    <w:p w:rsidR="00000000" w:rsidDel="00000000" w:rsidP="00000000" w:rsidRDefault="00000000" w:rsidRPr="00000000" w14:paraId="00000119">
      <w:pPr>
        <w:jc w:val="center"/>
        <w:rPr/>
      </w:pPr>
      <w:r w:rsidDel="00000000" w:rsidR="00000000" w:rsidRPr="00000000">
        <w:rPr/>
        <w:drawing>
          <wp:inline distB="0" distT="0" distL="0" distR="0">
            <wp:extent cx="4932680" cy="5400040"/>
            <wp:effectExtent b="0" l="0" r="0" t="0"/>
            <wp:docPr descr="Interfaz de usuario gráfica, Aplicación&#10;&#10;Descripción generada automáticamente" id="1913539017" name="image2.jpg"/>
            <a:graphic>
              <a:graphicData uri="http://schemas.openxmlformats.org/drawingml/2006/picture">
                <pic:pic>
                  <pic:nvPicPr>
                    <pic:cNvPr descr="Interfaz de usuario gráfica, Aplicación&#10;&#10;Descripción generada automáticamente" id="0" name="image2.jpg"/>
                    <pic:cNvPicPr preferRelativeResize="0"/>
                  </pic:nvPicPr>
                  <pic:blipFill>
                    <a:blip r:embed="rId10"/>
                    <a:srcRect b="0" l="0" r="0" t="0"/>
                    <a:stretch>
                      <a:fillRect/>
                    </a:stretch>
                  </pic:blipFill>
                  <pic:spPr>
                    <a:xfrm>
                      <a:off x="0" y="0"/>
                      <a:ext cx="4932680" cy="5400040"/>
                    </a:xfrm>
                    <a:prstGeom prst="rect"/>
                    <a:ln/>
                  </pic:spPr>
                </pic:pic>
              </a:graphicData>
            </a:graphic>
          </wp:inline>
        </w:drawing>
      </w:r>
      <w:r w:rsidDel="00000000" w:rsidR="00000000" w:rsidRPr="00000000">
        <w:rPr>
          <w:rtl w:val="0"/>
        </w:rPr>
      </w:r>
    </w:p>
    <w:p w:rsidR="00000000" w:rsidDel="00000000" w:rsidP="00000000" w:rsidRDefault="00000000" w:rsidRPr="00000000" w14:paraId="0000011A">
      <w:pPr>
        <w:jc w:val="center"/>
        <w:rPr/>
      </w:pPr>
      <w:r w:rsidDel="00000000" w:rsidR="00000000" w:rsidRPr="00000000">
        <w:rPr>
          <w:rtl w:val="0"/>
        </w:rPr>
      </w:r>
    </w:p>
    <w:p w:rsidR="00000000" w:rsidDel="00000000" w:rsidP="00000000" w:rsidRDefault="00000000" w:rsidRPr="00000000" w14:paraId="0000011B">
      <w:pPr>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ANÁLISIS SELVÍCOLA</w:t>
      </w:r>
    </w:p>
    <w:p w:rsidR="00000000" w:rsidDel="00000000" w:rsidP="00000000" w:rsidRDefault="00000000" w:rsidRPr="00000000" w14:paraId="0000011C">
      <w:pPr>
        <w:jc w:val="cente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1D">
      <w:pPr>
        <w:rPr>
          <w:rFonts w:ascii="Arial" w:cs="Arial" w:eastAsia="Arial" w:hAnsi="Arial"/>
          <w:b w:val="1"/>
          <w:sz w:val="24"/>
          <w:szCs w:val="24"/>
        </w:rPr>
      </w:pPr>
      <w:r w:rsidDel="00000000" w:rsidR="00000000" w:rsidRPr="00000000">
        <w:rPr>
          <w:rFonts w:ascii="Arial" w:cs="Arial" w:eastAsia="Arial" w:hAnsi="Arial"/>
          <w:rtl w:val="0"/>
        </w:rPr>
        <w:t xml:space="preserve">Acorde la selvicultura dispuesta en “</w:t>
      </w:r>
      <w:r w:rsidDel="00000000" w:rsidR="00000000" w:rsidRPr="00000000">
        <w:rPr>
          <w:rFonts w:ascii="Arial" w:cs="Arial" w:eastAsia="Arial" w:hAnsi="Arial"/>
          <w:i w:val="1"/>
          <w:rtl w:val="0"/>
        </w:rPr>
        <w:t xml:space="preserve">El pino silvestre en la Sierra de Guadarrama”</w:t>
      </w:r>
      <w:r w:rsidDel="00000000" w:rsidR="00000000" w:rsidRPr="00000000">
        <w:rPr>
          <w:rtl w:val="0"/>
        </w:rPr>
      </w:r>
    </w:p>
    <w:p w:rsidR="00000000" w:rsidDel="00000000" w:rsidP="00000000" w:rsidRDefault="00000000" w:rsidRPr="00000000" w14:paraId="0000011E">
      <w:pPr>
        <w:jc w:val="cente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1F">
      <w:pPr>
        <w:jc w:val="center"/>
        <w:rPr>
          <w:rFonts w:ascii="Arial" w:cs="Arial" w:eastAsia="Arial" w:hAnsi="Arial"/>
          <w:b w:val="1"/>
          <w:sz w:val="24"/>
          <w:szCs w:val="24"/>
        </w:rPr>
      </w:pPr>
      <w:r w:rsidDel="00000000" w:rsidR="00000000" w:rsidRPr="00000000">
        <w:rPr>
          <w:rtl w:val="0"/>
        </w:rPr>
      </w:r>
    </w:p>
    <w:tbl>
      <w:tblPr>
        <w:tblStyle w:val="Table5"/>
        <w:tblW w:w="14004.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8571"/>
        <w:gridCol w:w="5433"/>
        <w:tblGridChange w:id="0">
          <w:tblGrid>
            <w:gridCol w:w="8571"/>
            <w:gridCol w:w="5433"/>
          </w:tblGrid>
        </w:tblGridChange>
      </w:tblGrid>
      <w:tr>
        <w:trPr>
          <w:cantSplit w:val="0"/>
          <w:tblHeader w:val="0"/>
        </w:trPr>
        <w:tc>
          <w:tcPr/>
          <w:p w:rsidR="00000000" w:rsidDel="00000000" w:rsidP="00000000" w:rsidRDefault="00000000" w:rsidRPr="00000000" w14:paraId="00000120">
            <w:pPr>
              <w:rPr/>
            </w:pPr>
            <w:r w:rsidDel="00000000" w:rsidR="00000000" w:rsidRPr="00000000">
              <w:rPr/>
              <w:drawing>
                <wp:inline distB="0" distT="0" distL="0" distR="0">
                  <wp:extent cx="5400040" cy="3321685"/>
                  <wp:effectExtent b="0" l="0" r="0" t="0"/>
                  <wp:docPr descr="Mapa&#10;&#10;Descripción generada automáticamente" id="1913539016" name="image3.png"/>
                  <a:graphic>
                    <a:graphicData uri="http://schemas.openxmlformats.org/drawingml/2006/picture">
                      <pic:pic>
                        <pic:nvPicPr>
                          <pic:cNvPr descr="Mapa&#10;&#10;Descripción generada automáticamente" id="0" name="image3.png"/>
                          <pic:cNvPicPr preferRelativeResize="0"/>
                        </pic:nvPicPr>
                        <pic:blipFill>
                          <a:blip r:embed="rId11"/>
                          <a:srcRect b="0" l="0" r="0" t="0"/>
                          <a:stretch>
                            <a:fillRect/>
                          </a:stretch>
                        </pic:blipFill>
                        <pic:spPr>
                          <a:xfrm>
                            <a:off x="0" y="0"/>
                            <a:ext cx="5400040" cy="3321685"/>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121">
            <w:pPr>
              <w:rPr>
                <w:rFonts w:ascii="Arial" w:cs="Arial" w:eastAsia="Arial" w:hAnsi="Arial"/>
                <w:b w:val="1"/>
              </w:rPr>
            </w:pPr>
            <w:r w:rsidDel="00000000" w:rsidR="00000000" w:rsidRPr="00000000">
              <w:rPr>
                <w:rFonts w:ascii="Arial" w:cs="Arial" w:eastAsia="Arial" w:hAnsi="Arial"/>
                <w:b w:val="1"/>
                <w:rtl w:val="0"/>
              </w:rPr>
              <w:t xml:space="preserve">ALTITUD &gt; 1.800 metros</w:t>
            </w:r>
          </w:p>
          <w:p w:rsidR="00000000" w:rsidDel="00000000" w:rsidP="00000000" w:rsidRDefault="00000000" w:rsidRPr="00000000" w14:paraId="00000122">
            <w:pPr>
              <w:rPr>
                <w:rFonts w:ascii="Arial" w:cs="Arial" w:eastAsia="Arial" w:hAnsi="Arial"/>
                <w:b w:val="1"/>
              </w:rPr>
            </w:pPr>
            <w:r w:rsidDel="00000000" w:rsidR="00000000" w:rsidRPr="00000000">
              <w:rPr>
                <w:rtl w:val="0"/>
              </w:rPr>
            </w:r>
          </w:p>
          <w:p w:rsidR="00000000" w:rsidDel="00000000" w:rsidP="00000000" w:rsidRDefault="00000000" w:rsidRPr="00000000" w14:paraId="00000123">
            <w:pPr>
              <w:rPr>
                <w:rFonts w:ascii="Arial" w:cs="Arial" w:eastAsia="Arial" w:hAnsi="Arial"/>
                <w:b w:val="1"/>
              </w:rPr>
            </w:pPr>
            <w:r w:rsidDel="00000000" w:rsidR="00000000" w:rsidRPr="00000000">
              <w:rPr>
                <w:rtl w:val="0"/>
              </w:rPr>
            </w:r>
          </w:p>
          <w:p w:rsidR="00000000" w:rsidDel="00000000" w:rsidP="00000000" w:rsidRDefault="00000000" w:rsidRPr="00000000" w14:paraId="00000124">
            <w:pPr>
              <w:rPr>
                <w:rFonts w:ascii="Arial" w:cs="Arial" w:eastAsia="Arial" w:hAnsi="Arial"/>
                <w:b w:val="1"/>
              </w:rPr>
            </w:pPr>
            <w:r w:rsidDel="00000000" w:rsidR="00000000" w:rsidRPr="00000000">
              <w:rPr>
                <w:rtl w:val="0"/>
              </w:rPr>
            </w:r>
          </w:p>
          <w:p w:rsidR="00000000" w:rsidDel="00000000" w:rsidP="00000000" w:rsidRDefault="00000000" w:rsidRPr="00000000" w14:paraId="00000125">
            <w:pPr>
              <w:rPr>
                <w:rFonts w:ascii="Arial" w:cs="Arial" w:eastAsia="Arial" w:hAnsi="Arial"/>
                <w:i w:val="1"/>
              </w:rPr>
            </w:pPr>
            <w:r w:rsidDel="00000000" w:rsidR="00000000" w:rsidRPr="00000000">
              <w:rPr>
                <w:rFonts w:ascii="Arial" w:cs="Arial" w:eastAsia="Arial" w:hAnsi="Arial"/>
                <w:i w:val="1"/>
                <w:rtl w:val="0"/>
              </w:rPr>
              <w:t xml:space="preserve">Mayor altitud.</w:t>
            </w:r>
          </w:p>
          <w:p w:rsidR="00000000" w:rsidDel="00000000" w:rsidP="00000000" w:rsidRDefault="00000000" w:rsidRPr="00000000" w14:paraId="00000126">
            <w:pPr>
              <w:rPr>
                <w:rFonts w:ascii="Arial" w:cs="Arial" w:eastAsia="Arial" w:hAnsi="Arial"/>
                <w:i w:val="1"/>
              </w:rPr>
            </w:pPr>
            <w:r w:rsidDel="00000000" w:rsidR="00000000" w:rsidRPr="00000000">
              <w:rPr>
                <w:rFonts w:ascii="Arial" w:cs="Arial" w:eastAsia="Arial" w:hAnsi="Arial"/>
                <w:i w:val="1"/>
                <w:rtl w:val="0"/>
              </w:rPr>
              <w:t xml:space="preserve">Mayor vulnerabilidad viento. </w:t>
            </w:r>
          </w:p>
          <w:p w:rsidR="00000000" w:rsidDel="00000000" w:rsidP="00000000" w:rsidRDefault="00000000" w:rsidRPr="00000000" w14:paraId="00000127">
            <w:pPr>
              <w:rPr>
                <w:rFonts w:ascii="Arial" w:cs="Arial" w:eastAsia="Arial" w:hAnsi="Arial"/>
                <w:i w:val="1"/>
              </w:rPr>
            </w:pPr>
            <w:r w:rsidDel="00000000" w:rsidR="00000000" w:rsidRPr="00000000">
              <w:rPr>
                <w:rFonts w:ascii="Arial" w:cs="Arial" w:eastAsia="Arial" w:hAnsi="Arial"/>
                <w:i w:val="1"/>
                <w:rtl w:val="0"/>
              </w:rPr>
              <w:t xml:space="preserve">Suelo más pobre.</w:t>
            </w:r>
          </w:p>
          <w:p w:rsidR="00000000" w:rsidDel="00000000" w:rsidP="00000000" w:rsidRDefault="00000000" w:rsidRPr="00000000" w14:paraId="00000128">
            <w:pPr>
              <w:rPr>
                <w:rFonts w:ascii="Arial" w:cs="Arial" w:eastAsia="Arial" w:hAnsi="Arial"/>
                <w:i w:val="1"/>
              </w:rPr>
            </w:pPr>
            <w:r w:rsidDel="00000000" w:rsidR="00000000" w:rsidRPr="00000000">
              <w:rPr>
                <w:rtl w:val="0"/>
              </w:rPr>
            </w:r>
          </w:p>
          <w:p w:rsidR="00000000" w:rsidDel="00000000" w:rsidP="00000000" w:rsidRDefault="00000000" w:rsidRPr="00000000" w14:paraId="00000129">
            <w:pPr>
              <w:rPr>
                <w:rFonts w:ascii="Arial" w:cs="Arial" w:eastAsia="Arial" w:hAnsi="Arial"/>
                <w:i w:val="1"/>
              </w:rPr>
            </w:pPr>
            <w:r w:rsidDel="00000000" w:rsidR="00000000" w:rsidRPr="00000000">
              <w:rPr>
                <w:rFonts w:ascii="Arial" w:cs="Arial" w:eastAsia="Arial" w:hAnsi="Arial"/>
                <w:i w:val="1"/>
                <w:rtl w:val="0"/>
              </w:rPr>
              <w:t xml:space="preserve">&gt;Protección.</w:t>
            </w:r>
          </w:p>
          <w:p w:rsidR="00000000" w:rsidDel="00000000" w:rsidP="00000000" w:rsidRDefault="00000000" w:rsidRPr="00000000" w14:paraId="0000012A">
            <w:pPr>
              <w:rPr>
                <w:rFonts w:ascii="Arial" w:cs="Arial" w:eastAsia="Arial" w:hAnsi="Arial"/>
                <w:i w:val="1"/>
              </w:rPr>
            </w:pPr>
            <w:r w:rsidDel="00000000" w:rsidR="00000000" w:rsidRPr="00000000">
              <w:rPr>
                <w:rtl w:val="0"/>
              </w:rPr>
            </w:r>
          </w:p>
          <w:p w:rsidR="00000000" w:rsidDel="00000000" w:rsidP="00000000" w:rsidRDefault="00000000" w:rsidRPr="00000000" w14:paraId="0000012B">
            <w:pPr>
              <w:rPr>
                <w:rFonts w:ascii="Arial" w:cs="Arial" w:eastAsia="Arial" w:hAnsi="Arial"/>
                <w:i w:val="1"/>
              </w:rPr>
            </w:pPr>
            <w:r w:rsidDel="00000000" w:rsidR="00000000" w:rsidRPr="00000000">
              <w:rPr>
                <w:rtl w:val="0"/>
              </w:rPr>
            </w:r>
          </w:p>
          <w:p w:rsidR="00000000" w:rsidDel="00000000" w:rsidP="00000000" w:rsidRDefault="00000000" w:rsidRPr="00000000" w14:paraId="0000012C">
            <w:pPr>
              <w:rPr>
                <w:rFonts w:ascii="Arial" w:cs="Arial" w:eastAsia="Arial" w:hAnsi="Arial"/>
                <w:i w:val="1"/>
              </w:rPr>
            </w:pPr>
            <w:r w:rsidDel="00000000" w:rsidR="00000000" w:rsidRPr="00000000">
              <w:rPr>
                <w:rtl w:val="0"/>
              </w:rPr>
            </w:r>
          </w:p>
          <w:p w:rsidR="00000000" w:rsidDel="00000000" w:rsidP="00000000" w:rsidRDefault="00000000" w:rsidRPr="00000000" w14:paraId="0000012D">
            <w:pPr>
              <w:rPr>
                <w:rFonts w:ascii="Arial" w:cs="Arial" w:eastAsia="Arial" w:hAnsi="Arial"/>
                <w:i w:val="1"/>
              </w:rPr>
            </w:pPr>
            <w:r w:rsidDel="00000000" w:rsidR="00000000" w:rsidRPr="00000000">
              <w:rPr>
                <w:rtl w:val="0"/>
              </w:rPr>
            </w:r>
          </w:p>
          <w:p w:rsidR="00000000" w:rsidDel="00000000" w:rsidP="00000000" w:rsidRDefault="00000000" w:rsidRPr="00000000" w14:paraId="0000012E">
            <w:pPr>
              <w:rPr>
                <w:rFonts w:ascii="Arial" w:cs="Arial" w:eastAsia="Arial" w:hAnsi="Arial"/>
                <w:i w:val="1"/>
              </w:rPr>
            </w:pPr>
            <w:r w:rsidDel="00000000" w:rsidR="00000000" w:rsidRPr="00000000">
              <w:rPr>
                <w:rtl w:val="0"/>
              </w:rPr>
            </w:r>
          </w:p>
          <w:p w:rsidR="00000000" w:rsidDel="00000000" w:rsidP="00000000" w:rsidRDefault="00000000" w:rsidRPr="00000000" w14:paraId="0000012F">
            <w:pPr>
              <w:rPr>
                <w:rFonts w:ascii="Arial" w:cs="Arial" w:eastAsia="Arial" w:hAnsi="Arial"/>
                <w:i w:val="1"/>
              </w:rPr>
            </w:pPr>
            <w:r w:rsidDel="00000000" w:rsidR="00000000" w:rsidRPr="00000000">
              <w:rPr>
                <w:rtl w:val="0"/>
              </w:rPr>
            </w:r>
          </w:p>
          <w:p w:rsidR="00000000" w:rsidDel="00000000" w:rsidP="00000000" w:rsidRDefault="00000000" w:rsidRPr="00000000" w14:paraId="00000130">
            <w:pPr>
              <w:rPr>
                <w:rFonts w:ascii="Arial" w:cs="Arial" w:eastAsia="Arial" w:hAnsi="Arial"/>
                <w:i w:val="1"/>
              </w:rPr>
            </w:pPr>
            <w:r w:rsidDel="00000000" w:rsidR="00000000" w:rsidRPr="00000000">
              <w:rPr>
                <w:rtl w:val="0"/>
              </w:rPr>
            </w:r>
          </w:p>
          <w:p w:rsidR="00000000" w:rsidDel="00000000" w:rsidP="00000000" w:rsidRDefault="00000000" w:rsidRPr="00000000" w14:paraId="00000131">
            <w:pPr>
              <w:rPr>
                <w:rFonts w:ascii="Arial" w:cs="Arial" w:eastAsia="Arial" w:hAnsi="Arial"/>
                <w:i w:val="1"/>
              </w:rPr>
            </w:pPr>
            <w:r w:rsidDel="00000000" w:rsidR="00000000" w:rsidRPr="00000000">
              <w:rPr>
                <w:rtl w:val="0"/>
              </w:rPr>
            </w:r>
          </w:p>
          <w:p w:rsidR="00000000" w:rsidDel="00000000" w:rsidP="00000000" w:rsidRDefault="00000000" w:rsidRPr="00000000" w14:paraId="00000132">
            <w:pPr>
              <w:rPr>
                <w:rFonts w:ascii="Arial" w:cs="Arial" w:eastAsia="Arial" w:hAnsi="Arial"/>
                <w:i w:val="1"/>
              </w:rPr>
            </w:pPr>
            <w:r w:rsidDel="00000000" w:rsidR="00000000" w:rsidRPr="00000000">
              <w:rPr>
                <w:rtl w:val="0"/>
              </w:rPr>
            </w:r>
          </w:p>
          <w:p w:rsidR="00000000" w:rsidDel="00000000" w:rsidP="00000000" w:rsidRDefault="00000000" w:rsidRPr="00000000" w14:paraId="00000133">
            <w:pPr>
              <w:rPr>
                <w:rFonts w:ascii="Arial" w:cs="Arial" w:eastAsia="Arial" w:hAnsi="Arial"/>
                <w:i w:val="1"/>
              </w:rPr>
            </w:pPr>
            <w:r w:rsidDel="00000000" w:rsidR="00000000" w:rsidRPr="00000000">
              <w:rPr>
                <w:rtl w:val="0"/>
              </w:rPr>
            </w:r>
          </w:p>
          <w:p w:rsidR="00000000" w:rsidDel="00000000" w:rsidP="00000000" w:rsidRDefault="00000000" w:rsidRPr="00000000" w14:paraId="00000134">
            <w:pPr>
              <w:rPr>
                <w:rFonts w:ascii="Arial" w:cs="Arial" w:eastAsia="Arial" w:hAnsi="Arial"/>
                <w:i w:val="1"/>
              </w:rPr>
            </w:pPr>
            <w:r w:rsidDel="00000000" w:rsidR="00000000" w:rsidRPr="00000000">
              <w:rPr>
                <w:rtl w:val="0"/>
              </w:rPr>
            </w:r>
          </w:p>
          <w:p w:rsidR="00000000" w:rsidDel="00000000" w:rsidP="00000000" w:rsidRDefault="00000000" w:rsidRPr="00000000" w14:paraId="00000135">
            <w:pPr>
              <w:rPr>
                <w:rFonts w:ascii="Arial" w:cs="Arial" w:eastAsia="Arial" w:hAnsi="Arial"/>
                <w:i w:val="1"/>
              </w:rPr>
            </w:pPr>
            <w:r w:rsidDel="00000000" w:rsidR="00000000" w:rsidRPr="00000000">
              <w:rPr>
                <w:rtl w:val="0"/>
              </w:rPr>
            </w:r>
          </w:p>
          <w:p w:rsidR="00000000" w:rsidDel="00000000" w:rsidP="00000000" w:rsidRDefault="00000000" w:rsidRPr="00000000" w14:paraId="00000136">
            <w:pPr>
              <w:rPr>
                <w:rFonts w:ascii="Arial" w:cs="Arial" w:eastAsia="Arial" w:hAnsi="Arial"/>
                <w:i w:val="1"/>
              </w:rPr>
            </w:pPr>
            <w:r w:rsidDel="00000000" w:rsidR="00000000" w:rsidRPr="00000000">
              <w:rPr>
                <w:rtl w:val="0"/>
              </w:rPr>
            </w:r>
          </w:p>
          <w:p w:rsidR="00000000" w:rsidDel="00000000" w:rsidP="00000000" w:rsidRDefault="00000000" w:rsidRPr="00000000" w14:paraId="00000137">
            <w:pPr>
              <w:rPr>
                <w:rFonts w:ascii="Arial" w:cs="Arial" w:eastAsia="Arial" w:hAnsi="Arial"/>
                <w:i w:val="1"/>
              </w:rPr>
            </w:pPr>
            <w:r w:rsidDel="00000000" w:rsidR="00000000" w:rsidRPr="00000000">
              <w:rPr>
                <w:rtl w:val="0"/>
              </w:rPr>
            </w:r>
          </w:p>
          <w:p w:rsidR="00000000" w:rsidDel="00000000" w:rsidP="00000000" w:rsidRDefault="00000000" w:rsidRPr="00000000" w14:paraId="00000138">
            <w:pPr>
              <w:rPr>
                <w:rFonts w:ascii="Arial" w:cs="Arial" w:eastAsia="Arial" w:hAnsi="Arial"/>
              </w:rPr>
            </w:pPr>
            <w:r w:rsidDel="00000000" w:rsidR="00000000" w:rsidRPr="00000000">
              <w:rPr>
                <w:rtl w:val="0"/>
              </w:rPr>
            </w:r>
          </w:p>
        </w:tc>
      </w:tr>
      <w:tr>
        <w:trPr>
          <w:cantSplit w:val="0"/>
          <w:tblHeader w:val="0"/>
        </w:trPr>
        <w:tc>
          <w:tcPr/>
          <w:p w:rsidR="00000000" w:rsidDel="00000000" w:rsidP="00000000" w:rsidRDefault="00000000" w:rsidRPr="00000000" w14:paraId="00000139">
            <w:pPr>
              <w:rPr/>
            </w:pPr>
            <w:r w:rsidDel="00000000" w:rsidR="00000000" w:rsidRPr="00000000">
              <w:rPr/>
              <w:drawing>
                <wp:inline distB="0" distT="0" distL="0" distR="0">
                  <wp:extent cx="5297923" cy="3107858"/>
                  <wp:effectExtent b="0" l="0" r="0" t="0"/>
                  <wp:docPr descr="Mapa&#10;&#10;Descripción generada automáticamente" id="1913539019" name="image10.png"/>
                  <a:graphic>
                    <a:graphicData uri="http://schemas.openxmlformats.org/drawingml/2006/picture">
                      <pic:pic>
                        <pic:nvPicPr>
                          <pic:cNvPr descr="Mapa&#10;&#10;Descripción generada automáticamente" id="0" name="image10.png"/>
                          <pic:cNvPicPr preferRelativeResize="0"/>
                        </pic:nvPicPr>
                        <pic:blipFill>
                          <a:blip r:embed="rId12"/>
                          <a:srcRect b="0" l="0" r="0" t="0"/>
                          <a:stretch>
                            <a:fillRect/>
                          </a:stretch>
                        </pic:blipFill>
                        <pic:spPr>
                          <a:xfrm>
                            <a:off x="0" y="0"/>
                            <a:ext cx="5297923" cy="3107858"/>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13A">
            <w:pPr>
              <w:rPr>
                <w:rFonts w:ascii="Arial" w:cs="Arial" w:eastAsia="Arial" w:hAnsi="Arial"/>
                <w:b w:val="1"/>
              </w:rPr>
            </w:pPr>
            <w:r w:rsidDel="00000000" w:rsidR="00000000" w:rsidRPr="00000000">
              <w:rPr>
                <w:rFonts w:ascii="Arial" w:cs="Arial" w:eastAsia="Arial" w:hAnsi="Arial"/>
                <w:b w:val="1"/>
                <w:rtl w:val="0"/>
              </w:rPr>
              <w:t xml:space="preserve">ALTITUD 1.600 - 1.800 metros</w:t>
            </w:r>
          </w:p>
          <w:p w:rsidR="00000000" w:rsidDel="00000000" w:rsidP="00000000" w:rsidRDefault="00000000" w:rsidRPr="00000000" w14:paraId="0000013B">
            <w:pPr>
              <w:rPr>
                <w:rFonts w:ascii="Arial" w:cs="Arial" w:eastAsia="Arial" w:hAnsi="Arial"/>
                <w:b w:val="1"/>
              </w:rPr>
            </w:pPr>
            <w:r w:rsidDel="00000000" w:rsidR="00000000" w:rsidRPr="00000000">
              <w:rPr>
                <w:rtl w:val="0"/>
              </w:rPr>
            </w:r>
          </w:p>
          <w:p w:rsidR="00000000" w:rsidDel="00000000" w:rsidP="00000000" w:rsidRDefault="00000000" w:rsidRPr="00000000" w14:paraId="0000013C">
            <w:pPr>
              <w:rPr>
                <w:i w:val="1"/>
              </w:rPr>
            </w:pPr>
            <w:r w:rsidDel="00000000" w:rsidR="00000000" w:rsidRPr="00000000">
              <w:rPr>
                <w:rtl w:val="0"/>
              </w:rPr>
            </w:r>
          </w:p>
          <w:p w:rsidR="00000000" w:rsidDel="00000000" w:rsidP="00000000" w:rsidRDefault="00000000" w:rsidRPr="00000000" w14:paraId="0000013D">
            <w:pPr>
              <w:rPr>
                <w:rFonts w:ascii="Arial" w:cs="Arial" w:eastAsia="Arial" w:hAnsi="Arial"/>
                <w:i w:val="1"/>
              </w:rPr>
            </w:pPr>
            <w:r w:rsidDel="00000000" w:rsidR="00000000" w:rsidRPr="00000000">
              <w:rPr>
                <w:rFonts w:ascii="Arial" w:cs="Arial" w:eastAsia="Arial" w:hAnsi="Arial"/>
                <w:i w:val="1"/>
                <w:rtl w:val="0"/>
              </w:rPr>
              <w:t xml:space="preserve">Menor vulnerabilidad. </w:t>
            </w:r>
          </w:p>
          <w:p w:rsidR="00000000" w:rsidDel="00000000" w:rsidP="00000000" w:rsidRDefault="00000000" w:rsidRPr="00000000" w14:paraId="0000013E">
            <w:pPr>
              <w:rPr>
                <w:rFonts w:ascii="Arial" w:cs="Arial" w:eastAsia="Arial" w:hAnsi="Arial"/>
                <w:i w:val="1"/>
              </w:rPr>
            </w:pPr>
            <w:r w:rsidDel="00000000" w:rsidR="00000000" w:rsidRPr="00000000">
              <w:rPr>
                <w:rFonts w:ascii="Arial" w:cs="Arial" w:eastAsia="Arial" w:hAnsi="Arial"/>
                <w:i w:val="1"/>
                <w:rtl w:val="0"/>
              </w:rPr>
              <w:t xml:space="preserve">Suelo más rico.</w:t>
            </w:r>
          </w:p>
          <w:p w:rsidR="00000000" w:rsidDel="00000000" w:rsidP="00000000" w:rsidRDefault="00000000" w:rsidRPr="00000000" w14:paraId="0000013F">
            <w:pPr>
              <w:rPr>
                <w:rFonts w:ascii="Arial" w:cs="Arial" w:eastAsia="Arial" w:hAnsi="Arial"/>
                <w:i w:val="1"/>
              </w:rPr>
            </w:pPr>
            <w:r w:rsidDel="00000000" w:rsidR="00000000" w:rsidRPr="00000000">
              <w:rPr>
                <w:rtl w:val="0"/>
              </w:rPr>
            </w:r>
          </w:p>
          <w:p w:rsidR="00000000" w:rsidDel="00000000" w:rsidP="00000000" w:rsidRDefault="00000000" w:rsidRPr="00000000" w14:paraId="00000140">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623"/>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Interés protector.</w:t>
            </w:r>
          </w:p>
          <w:p w:rsidR="00000000" w:rsidDel="00000000" w:rsidP="00000000" w:rsidRDefault="00000000" w:rsidRPr="00000000" w14:paraId="00000141">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623"/>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Aclareo Sucesivo Uniforme.</w:t>
            </w:r>
          </w:p>
          <w:p w:rsidR="00000000" w:rsidDel="00000000" w:rsidP="00000000" w:rsidRDefault="00000000" w:rsidRPr="00000000" w14:paraId="00000142">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623"/>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Ciclo de producción: 100 a 120 años.</w:t>
            </w:r>
          </w:p>
          <w:p w:rsidR="00000000" w:rsidDel="00000000" w:rsidP="00000000" w:rsidRDefault="00000000" w:rsidRPr="00000000" w14:paraId="00000143">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60" w:before="0" w:line="259" w:lineRule="auto"/>
              <w:ind w:left="720" w:right="0" w:hanging="623"/>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Claras a los 20 y 40 años:</w:t>
            </w:r>
          </w:p>
          <w:p w:rsidR="00000000" w:rsidDel="00000000" w:rsidP="00000000" w:rsidRDefault="00000000" w:rsidRPr="00000000" w14:paraId="00000144">
            <w:pPr>
              <w:rPr>
                <w:rFonts w:ascii="Arial" w:cs="Arial" w:eastAsia="Arial" w:hAnsi="Arial"/>
                <w:i w:val="1"/>
              </w:rPr>
            </w:pPr>
            <w:r w:rsidDel="00000000" w:rsidR="00000000" w:rsidRPr="00000000">
              <w:rPr>
                <w:rtl w:val="0"/>
              </w:rPr>
            </w:r>
          </w:p>
          <w:p w:rsidR="00000000" w:rsidDel="00000000" w:rsidP="00000000" w:rsidRDefault="00000000" w:rsidRPr="00000000" w14:paraId="00000145">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Claras moderadas &gt; 1.600 metros.</w:t>
            </w:r>
          </w:p>
          <w:p w:rsidR="00000000" w:rsidDel="00000000" w:rsidP="00000000" w:rsidRDefault="00000000" w:rsidRPr="00000000" w14:paraId="00000146">
            <w:pPr>
              <w:rPr>
                <w:rFonts w:ascii="Arial" w:cs="Arial" w:eastAsia="Arial" w:hAnsi="Arial"/>
                <w:i w:val="1"/>
              </w:rPr>
            </w:pPr>
            <w:r w:rsidDel="00000000" w:rsidR="00000000" w:rsidRPr="00000000">
              <w:rPr>
                <w:rtl w:val="0"/>
              </w:rPr>
            </w:r>
          </w:p>
          <w:p w:rsidR="00000000" w:rsidDel="00000000" w:rsidP="00000000" w:rsidRDefault="00000000" w:rsidRPr="00000000" w14:paraId="00000147">
            <w:pPr>
              <w:rPr>
                <w:rFonts w:ascii="Arial" w:cs="Arial" w:eastAsia="Arial" w:hAnsi="Arial"/>
                <w:i w:val="1"/>
              </w:rPr>
            </w:pPr>
            <w:r w:rsidDel="00000000" w:rsidR="00000000" w:rsidRPr="00000000">
              <w:rPr>
                <w:rtl w:val="0"/>
              </w:rPr>
            </w:r>
          </w:p>
          <w:p w:rsidR="00000000" w:rsidDel="00000000" w:rsidP="00000000" w:rsidRDefault="00000000" w:rsidRPr="00000000" w14:paraId="00000148">
            <w:pPr>
              <w:rPr>
                <w:i w:val="1"/>
              </w:rPr>
            </w:pPr>
            <w:r w:rsidDel="00000000" w:rsidR="00000000" w:rsidRPr="00000000">
              <w:rPr>
                <w:rtl w:val="0"/>
              </w:rPr>
            </w:r>
          </w:p>
          <w:p w:rsidR="00000000" w:rsidDel="00000000" w:rsidP="00000000" w:rsidRDefault="00000000" w:rsidRPr="00000000" w14:paraId="00000149">
            <w:pPr>
              <w:rPr>
                <w:b w:val="1"/>
              </w:rPr>
            </w:pPr>
            <w:r w:rsidDel="00000000" w:rsidR="00000000" w:rsidRPr="00000000">
              <w:rPr>
                <w:rtl w:val="0"/>
              </w:rPr>
            </w:r>
          </w:p>
          <w:p w:rsidR="00000000" w:rsidDel="00000000" w:rsidP="00000000" w:rsidRDefault="00000000" w:rsidRPr="00000000" w14:paraId="0000014A">
            <w:pPr>
              <w:rPr>
                <w:b w:val="1"/>
              </w:rPr>
            </w:pPr>
            <w:r w:rsidDel="00000000" w:rsidR="00000000" w:rsidRPr="00000000">
              <w:rPr/>
              <w:drawing>
                <wp:inline distB="0" distT="0" distL="0" distR="0">
                  <wp:extent cx="3378342" cy="982834"/>
                  <wp:effectExtent b="0" l="0" r="0" t="0"/>
                  <wp:docPr descr="Tabla&#10;&#10;Descripción generada automáticamente" id="1913539018" name="image7.png"/>
                  <a:graphic>
                    <a:graphicData uri="http://schemas.openxmlformats.org/drawingml/2006/picture">
                      <pic:pic>
                        <pic:nvPicPr>
                          <pic:cNvPr descr="Tabla&#10;&#10;Descripción generada automáticamente" id="0" name="image7.png"/>
                          <pic:cNvPicPr preferRelativeResize="0"/>
                        </pic:nvPicPr>
                        <pic:blipFill>
                          <a:blip r:embed="rId13"/>
                          <a:srcRect b="46121" l="12791" r="10875" t="18494"/>
                          <a:stretch>
                            <a:fillRect/>
                          </a:stretch>
                        </pic:blipFill>
                        <pic:spPr>
                          <a:xfrm>
                            <a:off x="0" y="0"/>
                            <a:ext cx="3378342" cy="982834"/>
                          </a:xfrm>
                          <a:prstGeom prst="rect"/>
                          <a:ln/>
                        </pic:spPr>
                      </pic:pic>
                    </a:graphicData>
                  </a:graphic>
                </wp:inline>
              </w:drawing>
            </w:r>
            <w:r w:rsidDel="00000000" w:rsidR="00000000" w:rsidRPr="00000000">
              <w:rPr>
                <w:rtl w:val="0"/>
              </w:rPr>
            </w:r>
          </w:p>
        </w:tc>
      </w:tr>
      <w:tr>
        <w:trPr>
          <w:cantSplit w:val="0"/>
          <w:tblHeader w:val="0"/>
        </w:trPr>
        <w:tc>
          <w:tcPr/>
          <w:p w:rsidR="00000000" w:rsidDel="00000000" w:rsidP="00000000" w:rsidRDefault="00000000" w:rsidRPr="00000000" w14:paraId="0000014B">
            <w:pPr>
              <w:rPr/>
            </w:pPr>
            <w:r w:rsidDel="00000000" w:rsidR="00000000" w:rsidRPr="00000000">
              <w:rPr>
                <w:rtl w:val="0"/>
              </w:rPr>
            </w:r>
          </w:p>
          <w:p w:rsidR="00000000" w:rsidDel="00000000" w:rsidP="00000000" w:rsidRDefault="00000000" w:rsidRPr="00000000" w14:paraId="0000014C">
            <w:pPr>
              <w:rPr/>
            </w:pPr>
            <w:r w:rsidDel="00000000" w:rsidR="00000000" w:rsidRPr="00000000">
              <w:rPr>
                <w:rtl w:val="0"/>
              </w:rPr>
            </w:r>
          </w:p>
          <w:p w:rsidR="00000000" w:rsidDel="00000000" w:rsidP="00000000" w:rsidRDefault="00000000" w:rsidRPr="00000000" w14:paraId="0000014D">
            <w:pPr>
              <w:rPr/>
            </w:pPr>
            <w:r w:rsidDel="00000000" w:rsidR="00000000" w:rsidRPr="00000000">
              <w:rPr/>
              <w:drawing>
                <wp:inline distB="0" distT="0" distL="0" distR="0">
                  <wp:extent cx="5269809" cy="2612326"/>
                  <wp:effectExtent b="0" l="0" r="0" t="0"/>
                  <wp:docPr descr="Mapa&#10;&#10;Descripción generada automáticamente" id="1913539021" name="image12.png"/>
                  <a:graphic>
                    <a:graphicData uri="http://schemas.openxmlformats.org/drawingml/2006/picture">
                      <pic:pic>
                        <pic:nvPicPr>
                          <pic:cNvPr descr="Mapa&#10;&#10;Descripción generada automáticamente" id="0" name="image12.png"/>
                          <pic:cNvPicPr preferRelativeResize="0"/>
                        </pic:nvPicPr>
                        <pic:blipFill>
                          <a:blip r:embed="rId14"/>
                          <a:srcRect b="0" l="0" r="0" t="0"/>
                          <a:stretch>
                            <a:fillRect/>
                          </a:stretch>
                        </pic:blipFill>
                        <pic:spPr>
                          <a:xfrm>
                            <a:off x="0" y="0"/>
                            <a:ext cx="5269809" cy="2612326"/>
                          </a:xfrm>
                          <a:prstGeom prst="rect"/>
                          <a:ln/>
                        </pic:spPr>
                      </pic:pic>
                    </a:graphicData>
                  </a:graphic>
                </wp:inline>
              </w:drawing>
            </w:r>
            <w:r w:rsidDel="00000000" w:rsidR="00000000" w:rsidRPr="00000000">
              <w:rPr>
                <w:rtl w:val="0"/>
              </w:rPr>
            </w:r>
          </w:p>
          <w:p w:rsidR="00000000" w:rsidDel="00000000" w:rsidP="00000000" w:rsidRDefault="00000000" w:rsidRPr="00000000" w14:paraId="0000014E">
            <w:pPr>
              <w:rPr/>
            </w:pPr>
            <w:r w:rsidDel="00000000" w:rsidR="00000000" w:rsidRPr="00000000">
              <w:rPr>
                <w:rtl w:val="0"/>
              </w:rPr>
            </w:r>
          </w:p>
          <w:p w:rsidR="00000000" w:rsidDel="00000000" w:rsidP="00000000" w:rsidRDefault="00000000" w:rsidRPr="00000000" w14:paraId="0000014F">
            <w:pPr>
              <w:rPr/>
            </w:pPr>
            <w:r w:rsidDel="00000000" w:rsidR="00000000" w:rsidRPr="00000000">
              <w:rPr>
                <w:rtl w:val="0"/>
              </w:rPr>
            </w:r>
          </w:p>
          <w:p w:rsidR="00000000" w:rsidDel="00000000" w:rsidP="00000000" w:rsidRDefault="00000000" w:rsidRPr="00000000" w14:paraId="00000150">
            <w:pPr>
              <w:rPr/>
            </w:pPr>
            <w:r w:rsidDel="00000000" w:rsidR="00000000" w:rsidRPr="00000000">
              <w:rPr>
                <w:rtl w:val="0"/>
              </w:rPr>
            </w:r>
          </w:p>
          <w:p w:rsidR="00000000" w:rsidDel="00000000" w:rsidP="00000000" w:rsidRDefault="00000000" w:rsidRPr="00000000" w14:paraId="00000151">
            <w:pPr>
              <w:rPr/>
            </w:pPr>
            <w:r w:rsidDel="00000000" w:rsidR="00000000" w:rsidRPr="00000000">
              <w:rPr>
                <w:rtl w:val="0"/>
              </w:rPr>
            </w:r>
          </w:p>
          <w:p w:rsidR="00000000" w:rsidDel="00000000" w:rsidP="00000000" w:rsidRDefault="00000000" w:rsidRPr="00000000" w14:paraId="00000152">
            <w:pPr>
              <w:rPr/>
            </w:pPr>
            <w:r w:rsidDel="00000000" w:rsidR="00000000" w:rsidRPr="00000000">
              <w:rPr>
                <w:rtl w:val="0"/>
              </w:rPr>
            </w:r>
          </w:p>
          <w:p w:rsidR="00000000" w:rsidDel="00000000" w:rsidP="00000000" w:rsidRDefault="00000000" w:rsidRPr="00000000" w14:paraId="00000153">
            <w:pPr>
              <w:rPr/>
            </w:pPr>
            <w:r w:rsidDel="00000000" w:rsidR="00000000" w:rsidRPr="00000000">
              <w:rPr>
                <w:rtl w:val="0"/>
              </w:rPr>
            </w:r>
          </w:p>
          <w:p w:rsidR="00000000" w:rsidDel="00000000" w:rsidP="00000000" w:rsidRDefault="00000000" w:rsidRPr="00000000" w14:paraId="00000154">
            <w:pPr>
              <w:rPr/>
            </w:pPr>
            <w:r w:rsidDel="00000000" w:rsidR="00000000" w:rsidRPr="00000000">
              <w:rPr>
                <w:rtl w:val="0"/>
              </w:rPr>
            </w:r>
          </w:p>
          <w:p w:rsidR="00000000" w:rsidDel="00000000" w:rsidP="00000000" w:rsidRDefault="00000000" w:rsidRPr="00000000" w14:paraId="00000155">
            <w:pPr>
              <w:rPr/>
            </w:pPr>
            <w:r w:rsidDel="00000000" w:rsidR="00000000" w:rsidRPr="00000000">
              <w:rPr>
                <w:rtl w:val="0"/>
              </w:rPr>
            </w:r>
          </w:p>
          <w:p w:rsidR="00000000" w:rsidDel="00000000" w:rsidP="00000000" w:rsidRDefault="00000000" w:rsidRPr="00000000" w14:paraId="00000156">
            <w:pPr>
              <w:rPr/>
            </w:pPr>
            <w:r w:rsidDel="00000000" w:rsidR="00000000" w:rsidRPr="00000000">
              <w:rPr>
                <w:rtl w:val="0"/>
              </w:rPr>
            </w:r>
          </w:p>
          <w:p w:rsidR="00000000" w:rsidDel="00000000" w:rsidP="00000000" w:rsidRDefault="00000000" w:rsidRPr="00000000" w14:paraId="00000157">
            <w:pPr>
              <w:rPr/>
            </w:pPr>
            <w:r w:rsidDel="00000000" w:rsidR="00000000" w:rsidRPr="00000000">
              <w:rPr>
                <w:rtl w:val="0"/>
              </w:rPr>
            </w:r>
          </w:p>
          <w:p w:rsidR="00000000" w:rsidDel="00000000" w:rsidP="00000000" w:rsidRDefault="00000000" w:rsidRPr="00000000" w14:paraId="00000158">
            <w:pPr>
              <w:rPr/>
            </w:pPr>
            <w:r w:rsidDel="00000000" w:rsidR="00000000" w:rsidRPr="00000000">
              <w:rPr>
                <w:rtl w:val="0"/>
              </w:rPr>
            </w:r>
          </w:p>
          <w:p w:rsidR="00000000" w:rsidDel="00000000" w:rsidP="00000000" w:rsidRDefault="00000000" w:rsidRPr="00000000" w14:paraId="00000159">
            <w:pPr>
              <w:rPr/>
            </w:pPr>
            <w:r w:rsidDel="00000000" w:rsidR="00000000" w:rsidRPr="00000000">
              <w:rPr>
                <w:rtl w:val="0"/>
              </w:rPr>
            </w:r>
          </w:p>
          <w:p w:rsidR="00000000" w:rsidDel="00000000" w:rsidP="00000000" w:rsidRDefault="00000000" w:rsidRPr="00000000" w14:paraId="0000015A">
            <w:pPr>
              <w:rPr/>
            </w:pPr>
            <w:r w:rsidDel="00000000" w:rsidR="00000000" w:rsidRPr="00000000">
              <w:rPr>
                <w:rtl w:val="0"/>
              </w:rPr>
            </w:r>
          </w:p>
          <w:p w:rsidR="00000000" w:rsidDel="00000000" w:rsidP="00000000" w:rsidRDefault="00000000" w:rsidRPr="00000000" w14:paraId="0000015B">
            <w:pPr>
              <w:rPr/>
            </w:pPr>
            <w:r w:rsidDel="00000000" w:rsidR="00000000" w:rsidRPr="00000000">
              <w:rPr>
                <w:rtl w:val="0"/>
              </w:rPr>
            </w:r>
          </w:p>
          <w:p w:rsidR="00000000" w:rsidDel="00000000" w:rsidP="00000000" w:rsidRDefault="00000000" w:rsidRPr="00000000" w14:paraId="0000015C">
            <w:pPr>
              <w:rPr/>
            </w:pPr>
            <w:r w:rsidDel="00000000" w:rsidR="00000000" w:rsidRPr="00000000">
              <w:rPr>
                <w:rtl w:val="0"/>
              </w:rPr>
            </w:r>
          </w:p>
          <w:p w:rsidR="00000000" w:rsidDel="00000000" w:rsidP="00000000" w:rsidRDefault="00000000" w:rsidRPr="00000000" w14:paraId="0000015D">
            <w:pPr>
              <w:jc w:val="center"/>
              <w:rPr/>
            </w:pPr>
            <w:r w:rsidDel="00000000" w:rsidR="00000000" w:rsidRPr="00000000">
              <w:rPr>
                <w:rtl w:val="0"/>
              </w:rPr>
            </w:r>
          </w:p>
        </w:tc>
        <w:tc>
          <w:tcPr/>
          <w:p w:rsidR="00000000" w:rsidDel="00000000" w:rsidP="00000000" w:rsidRDefault="00000000" w:rsidRPr="00000000" w14:paraId="0000015E">
            <w:pPr>
              <w:rPr>
                <w:rFonts w:ascii="Arial" w:cs="Arial" w:eastAsia="Arial" w:hAnsi="Arial"/>
                <w:b w:val="1"/>
              </w:rPr>
            </w:pPr>
            <w:r w:rsidDel="00000000" w:rsidR="00000000" w:rsidRPr="00000000">
              <w:rPr>
                <w:rtl w:val="0"/>
              </w:rPr>
            </w:r>
          </w:p>
          <w:p w:rsidR="00000000" w:rsidDel="00000000" w:rsidP="00000000" w:rsidRDefault="00000000" w:rsidRPr="00000000" w14:paraId="0000015F">
            <w:pPr>
              <w:rPr>
                <w:rFonts w:ascii="Arial" w:cs="Arial" w:eastAsia="Arial" w:hAnsi="Arial"/>
                <w:b w:val="1"/>
              </w:rPr>
            </w:pPr>
            <w:r w:rsidDel="00000000" w:rsidR="00000000" w:rsidRPr="00000000">
              <w:rPr>
                <w:rtl w:val="0"/>
              </w:rPr>
            </w:r>
          </w:p>
          <w:p w:rsidR="00000000" w:rsidDel="00000000" w:rsidP="00000000" w:rsidRDefault="00000000" w:rsidRPr="00000000" w14:paraId="00000160">
            <w:pPr>
              <w:rPr>
                <w:rFonts w:ascii="Arial" w:cs="Arial" w:eastAsia="Arial" w:hAnsi="Arial"/>
                <w:b w:val="1"/>
              </w:rPr>
            </w:pPr>
            <w:r w:rsidDel="00000000" w:rsidR="00000000" w:rsidRPr="00000000">
              <w:rPr>
                <w:rtl w:val="0"/>
              </w:rPr>
            </w:r>
          </w:p>
          <w:p w:rsidR="00000000" w:rsidDel="00000000" w:rsidP="00000000" w:rsidRDefault="00000000" w:rsidRPr="00000000" w14:paraId="00000161">
            <w:pPr>
              <w:rPr>
                <w:rFonts w:ascii="Arial" w:cs="Arial" w:eastAsia="Arial" w:hAnsi="Arial"/>
                <w:b w:val="1"/>
              </w:rPr>
            </w:pPr>
            <w:r w:rsidDel="00000000" w:rsidR="00000000" w:rsidRPr="00000000">
              <w:rPr>
                <w:rtl w:val="0"/>
              </w:rPr>
            </w:r>
          </w:p>
          <w:p w:rsidR="00000000" w:rsidDel="00000000" w:rsidP="00000000" w:rsidRDefault="00000000" w:rsidRPr="00000000" w14:paraId="00000162">
            <w:pPr>
              <w:rPr>
                <w:rFonts w:ascii="Arial" w:cs="Arial" w:eastAsia="Arial" w:hAnsi="Arial"/>
                <w:b w:val="1"/>
              </w:rPr>
            </w:pPr>
            <w:r w:rsidDel="00000000" w:rsidR="00000000" w:rsidRPr="00000000">
              <w:rPr>
                <w:rtl w:val="0"/>
              </w:rPr>
            </w:r>
          </w:p>
          <w:p w:rsidR="00000000" w:rsidDel="00000000" w:rsidP="00000000" w:rsidRDefault="00000000" w:rsidRPr="00000000" w14:paraId="00000163">
            <w:pPr>
              <w:rPr>
                <w:rFonts w:ascii="Arial" w:cs="Arial" w:eastAsia="Arial" w:hAnsi="Arial"/>
                <w:b w:val="1"/>
              </w:rPr>
            </w:pPr>
            <w:r w:rsidDel="00000000" w:rsidR="00000000" w:rsidRPr="00000000">
              <w:rPr>
                <w:rtl w:val="0"/>
              </w:rPr>
            </w:r>
          </w:p>
          <w:p w:rsidR="00000000" w:rsidDel="00000000" w:rsidP="00000000" w:rsidRDefault="00000000" w:rsidRPr="00000000" w14:paraId="00000164">
            <w:pPr>
              <w:rPr>
                <w:rFonts w:ascii="Arial" w:cs="Arial" w:eastAsia="Arial" w:hAnsi="Arial"/>
                <w:b w:val="1"/>
              </w:rPr>
            </w:pPr>
            <w:r w:rsidDel="00000000" w:rsidR="00000000" w:rsidRPr="00000000">
              <w:rPr>
                <w:rtl w:val="0"/>
              </w:rPr>
            </w:r>
          </w:p>
          <w:p w:rsidR="00000000" w:rsidDel="00000000" w:rsidP="00000000" w:rsidRDefault="00000000" w:rsidRPr="00000000" w14:paraId="00000165">
            <w:pPr>
              <w:rPr>
                <w:rFonts w:ascii="Arial" w:cs="Arial" w:eastAsia="Arial" w:hAnsi="Arial"/>
                <w:b w:val="1"/>
              </w:rPr>
            </w:pPr>
            <w:r w:rsidDel="00000000" w:rsidR="00000000" w:rsidRPr="00000000">
              <w:rPr>
                <w:rtl w:val="0"/>
              </w:rPr>
            </w:r>
          </w:p>
          <w:p w:rsidR="00000000" w:rsidDel="00000000" w:rsidP="00000000" w:rsidRDefault="00000000" w:rsidRPr="00000000" w14:paraId="00000166">
            <w:pPr>
              <w:rPr>
                <w:rFonts w:ascii="Arial" w:cs="Arial" w:eastAsia="Arial" w:hAnsi="Arial"/>
                <w:b w:val="1"/>
              </w:rPr>
            </w:pPr>
            <w:r w:rsidDel="00000000" w:rsidR="00000000" w:rsidRPr="00000000">
              <w:rPr>
                <w:rtl w:val="0"/>
              </w:rPr>
            </w:r>
          </w:p>
          <w:p w:rsidR="00000000" w:rsidDel="00000000" w:rsidP="00000000" w:rsidRDefault="00000000" w:rsidRPr="00000000" w14:paraId="00000167">
            <w:pPr>
              <w:rPr>
                <w:rFonts w:ascii="Arial" w:cs="Arial" w:eastAsia="Arial" w:hAnsi="Arial"/>
                <w:b w:val="1"/>
              </w:rPr>
            </w:pPr>
            <w:r w:rsidDel="00000000" w:rsidR="00000000" w:rsidRPr="00000000">
              <w:rPr>
                <w:rtl w:val="0"/>
              </w:rPr>
            </w:r>
          </w:p>
          <w:p w:rsidR="00000000" w:rsidDel="00000000" w:rsidP="00000000" w:rsidRDefault="00000000" w:rsidRPr="00000000" w14:paraId="00000168">
            <w:pPr>
              <w:rPr>
                <w:rFonts w:ascii="Arial" w:cs="Arial" w:eastAsia="Arial" w:hAnsi="Arial"/>
                <w:b w:val="1"/>
              </w:rPr>
            </w:pPr>
            <w:r w:rsidDel="00000000" w:rsidR="00000000" w:rsidRPr="00000000">
              <w:rPr>
                <w:rFonts w:ascii="Arial" w:cs="Arial" w:eastAsia="Arial" w:hAnsi="Arial"/>
                <w:b w:val="1"/>
                <w:rtl w:val="0"/>
              </w:rPr>
              <w:t xml:space="preserve">ALTITUD &lt;1.600 metros</w:t>
            </w:r>
          </w:p>
          <w:p w:rsidR="00000000" w:rsidDel="00000000" w:rsidP="00000000" w:rsidRDefault="00000000" w:rsidRPr="00000000" w14:paraId="00000169">
            <w:pPr>
              <w:rPr>
                <w:rFonts w:ascii="Arial" w:cs="Arial" w:eastAsia="Arial" w:hAnsi="Arial"/>
                <w:b w:val="1"/>
              </w:rPr>
            </w:pPr>
            <w:r w:rsidDel="00000000" w:rsidR="00000000" w:rsidRPr="00000000">
              <w:rPr>
                <w:rtl w:val="0"/>
              </w:rPr>
            </w:r>
          </w:p>
          <w:p w:rsidR="00000000" w:rsidDel="00000000" w:rsidP="00000000" w:rsidRDefault="00000000" w:rsidRPr="00000000" w14:paraId="0000016A">
            <w:pPr>
              <w:rPr>
                <w:i w:val="1"/>
              </w:rPr>
            </w:pPr>
            <w:r w:rsidDel="00000000" w:rsidR="00000000" w:rsidRPr="00000000">
              <w:rPr>
                <w:rtl w:val="0"/>
              </w:rPr>
            </w:r>
          </w:p>
          <w:p w:rsidR="00000000" w:rsidDel="00000000" w:rsidP="00000000" w:rsidRDefault="00000000" w:rsidRPr="00000000" w14:paraId="0000016B">
            <w:pPr>
              <w:rPr>
                <w:i w:val="1"/>
              </w:rPr>
            </w:pPr>
            <w:r w:rsidDel="00000000" w:rsidR="00000000" w:rsidRPr="00000000">
              <w:rPr>
                <w:rtl w:val="0"/>
              </w:rPr>
            </w:r>
          </w:p>
          <w:p w:rsidR="00000000" w:rsidDel="00000000" w:rsidP="00000000" w:rsidRDefault="00000000" w:rsidRPr="00000000" w14:paraId="0000016C">
            <w:pPr>
              <w:jc w:val="both"/>
              <w:rPr>
                <w:rFonts w:ascii="Arial" w:cs="Arial" w:eastAsia="Arial" w:hAnsi="Arial"/>
                <w:i w:val="1"/>
              </w:rPr>
            </w:pPr>
            <w:r w:rsidDel="00000000" w:rsidR="00000000" w:rsidRPr="00000000">
              <w:rPr>
                <w:rFonts w:ascii="Arial" w:cs="Arial" w:eastAsia="Arial" w:hAnsi="Arial"/>
                <w:i w:val="1"/>
                <w:rtl w:val="0"/>
              </w:rPr>
              <w:t xml:space="preserve">En las zonas de menor altitud es posible practicar claras más fuertes, que pueden llegar a extraer hasta un 40% del área bisimétrica sin pérdida de producción (Gómez, Loranca y Montero, 1989).</w:t>
            </w:r>
          </w:p>
          <w:p w:rsidR="00000000" w:rsidDel="00000000" w:rsidP="00000000" w:rsidRDefault="00000000" w:rsidRPr="00000000" w14:paraId="0000016D">
            <w:pPr>
              <w:jc w:val="both"/>
              <w:rPr>
                <w:rFonts w:ascii="Arial" w:cs="Arial" w:eastAsia="Arial" w:hAnsi="Arial"/>
                <w:i w:val="1"/>
              </w:rPr>
            </w:pPr>
            <w:r w:rsidDel="00000000" w:rsidR="00000000" w:rsidRPr="00000000">
              <w:rPr>
                <w:rtl w:val="0"/>
              </w:rPr>
            </w:r>
          </w:p>
          <w:p w:rsidR="00000000" w:rsidDel="00000000" w:rsidP="00000000" w:rsidRDefault="00000000" w:rsidRPr="00000000" w14:paraId="0000016E">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623"/>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Aclareo Sucesivo Uniforme.</w:t>
            </w:r>
          </w:p>
          <w:p w:rsidR="00000000" w:rsidDel="00000000" w:rsidP="00000000" w:rsidRDefault="00000000" w:rsidRPr="00000000" w14:paraId="0000016F">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623"/>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Ciclo de producción: 100 a 120 años.</w:t>
            </w:r>
          </w:p>
          <w:p w:rsidR="00000000" w:rsidDel="00000000" w:rsidP="00000000" w:rsidRDefault="00000000" w:rsidRPr="00000000" w14:paraId="00000170">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623"/>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Claras a los 20 y 40 años:</w:t>
            </w:r>
          </w:p>
          <w:p w:rsidR="00000000" w:rsidDel="00000000" w:rsidP="00000000" w:rsidRDefault="00000000" w:rsidRPr="00000000" w14:paraId="0000017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72">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Claras más fuertes &lt; 1.600 metros (hasta 40% AB)</w:t>
            </w:r>
          </w:p>
          <w:p w:rsidR="00000000" w:rsidDel="00000000" w:rsidP="00000000" w:rsidRDefault="00000000" w:rsidRPr="00000000" w14:paraId="00000173">
            <w:pPr>
              <w:rPr>
                <w:rFonts w:ascii="Arial" w:cs="Arial" w:eastAsia="Arial" w:hAnsi="Arial"/>
                <w:i w:val="1"/>
              </w:rPr>
            </w:pPr>
            <w:r w:rsidDel="00000000" w:rsidR="00000000" w:rsidRPr="00000000">
              <w:rPr>
                <w:rtl w:val="0"/>
              </w:rPr>
            </w:r>
          </w:p>
          <w:p w:rsidR="00000000" w:rsidDel="00000000" w:rsidP="00000000" w:rsidRDefault="00000000" w:rsidRPr="00000000" w14:paraId="00000174">
            <w:pPr>
              <w:rPr>
                <w:rFonts w:ascii="Arial" w:cs="Arial" w:eastAsia="Arial" w:hAnsi="Arial"/>
                <w:i w:val="1"/>
              </w:rPr>
            </w:pPr>
            <w:r w:rsidDel="00000000" w:rsidR="00000000" w:rsidRPr="00000000">
              <w:rPr>
                <w:rtl w:val="0"/>
              </w:rPr>
            </w:r>
          </w:p>
          <w:p w:rsidR="00000000" w:rsidDel="00000000" w:rsidP="00000000" w:rsidRDefault="00000000" w:rsidRPr="00000000" w14:paraId="00000175">
            <w:pPr>
              <w:rPr>
                <w:rFonts w:ascii="Arial" w:cs="Arial" w:eastAsia="Arial" w:hAnsi="Arial"/>
                <w:b w:val="1"/>
              </w:rPr>
            </w:pPr>
            <w:r w:rsidDel="00000000" w:rsidR="00000000" w:rsidRPr="00000000">
              <w:rPr>
                <w:rtl w:val="0"/>
              </w:rPr>
            </w:r>
          </w:p>
          <w:p w:rsidR="00000000" w:rsidDel="00000000" w:rsidP="00000000" w:rsidRDefault="00000000" w:rsidRPr="00000000" w14:paraId="00000176">
            <w:pPr>
              <w:rPr>
                <w:b w:val="1"/>
                <w:color w:val="ff0000"/>
              </w:rPr>
            </w:pPr>
            <w:r w:rsidDel="00000000" w:rsidR="00000000" w:rsidRPr="00000000">
              <w:rPr>
                <w:rtl w:val="0"/>
              </w:rPr>
            </w:r>
          </w:p>
          <w:p w:rsidR="00000000" w:rsidDel="00000000" w:rsidP="00000000" w:rsidRDefault="00000000" w:rsidRPr="00000000" w14:paraId="00000177">
            <w:pPr>
              <w:jc w:val="both"/>
              <w:rPr>
                <w:b w:val="1"/>
                <w:color w:val="ff0000"/>
              </w:rPr>
            </w:pPr>
            <w:r w:rsidDel="00000000" w:rsidR="00000000" w:rsidRPr="00000000">
              <w:rPr>
                <w:rtl w:val="0"/>
              </w:rPr>
            </w:r>
          </w:p>
          <w:p w:rsidR="00000000" w:rsidDel="00000000" w:rsidP="00000000" w:rsidRDefault="00000000" w:rsidRPr="00000000" w14:paraId="00000178">
            <w:pPr>
              <w:jc w:val="both"/>
              <w:rPr>
                <w:b w:val="1"/>
                <w:color w:val="ff0000"/>
              </w:rPr>
            </w:pPr>
            <w:r w:rsidDel="00000000" w:rsidR="00000000" w:rsidRPr="00000000">
              <w:rPr>
                <w:rtl w:val="0"/>
              </w:rPr>
            </w:r>
          </w:p>
          <w:p w:rsidR="00000000" w:rsidDel="00000000" w:rsidP="00000000" w:rsidRDefault="00000000" w:rsidRPr="00000000" w14:paraId="00000179">
            <w:pPr>
              <w:jc w:val="both"/>
              <w:rPr>
                <w:b w:val="1"/>
                <w:color w:val="ff0000"/>
              </w:rPr>
            </w:pPr>
            <w:r w:rsidDel="00000000" w:rsidR="00000000" w:rsidRPr="00000000">
              <w:rPr>
                <w:rtl w:val="0"/>
              </w:rPr>
            </w:r>
          </w:p>
          <w:p w:rsidR="00000000" w:rsidDel="00000000" w:rsidP="00000000" w:rsidRDefault="00000000" w:rsidRPr="00000000" w14:paraId="0000017A">
            <w:pPr>
              <w:jc w:val="both"/>
              <w:rPr>
                <w:b w:val="1"/>
                <w:color w:val="ff0000"/>
              </w:rPr>
            </w:pPr>
            <w:r w:rsidDel="00000000" w:rsidR="00000000" w:rsidRPr="00000000">
              <w:rPr>
                <w:rtl w:val="0"/>
              </w:rPr>
            </w:r>
          </w:p>
          <w:p w:rsidR="00000000" w:rsidDel="00000000" w:rsidP="00000000" w:rsidRDefault="00000000" w:rsidRPr="00000000" w14:paraId="0000017B">
            <w:pPr>
              <w:jc w:val="both"/>
              <w:rPr>
                <w:b w:val="1"/>
                <w:color w:val="ff0000"/>
              </w:rPr>
            </w:pPr>
            <w:r w:rsidDel="00000000" w:rsidR="00000000" w:rsidRPr="00000000">
              <w:rPr>
                <w:rtl w:val="0"/>
              </w:rPr>
            </w:r>
          </w:p>
          <w:p w:rsidR="00000000" w:rsidDel="00000000" w:rsidP="00000000" w:rsidRDefault="00000000" w:rsidRPr="00000000" w14:paraId="0000017C">
            <w:pPr>
              <w:jc w:val="both"/>
              <w:rPr>
                <w:b w:val="1"/>
                <w:color w:val="ff0000"/>
              </w:rPr>
            </w:pPr>
            <w:r w:rsidDel="00000000" w:rsidR="00000000" w:rsidRPr="00000000">
              <w:rPr>
                <w:rtl w:val="0"/>
              </w:rPr>
            </w:r>
          </w:p>
          <w:p w:rsidR="00000000" w:rsidDel="00000000" w:rsidP="00000000" w:rsidRDefault="00000000" w:rsidRPr="00000000" w14:paraId="0000017D">
            <w:pPr>
              <w:jc w:val="both"/>
              <w:rPr>
                <w:b w:val="1"/>
                <w:color w:val="ff0000"/>
              </w:rPr>
            </w:pPr>
            <w:r w:rsidDel="00000000" w:rsidR="00000000" w:rsidRPr="00000000">
              <w:rPr>
                <w:rtl w:val="0"/>
              </w:rPr>
            </w:r>
          </w:p>
          <w:p w:rsidR="00000000" w:rsidDel="00000000" w:rsidP="00000000" w:rsidRDefault="00000000" w:rsidRPr="00000000" w14:paraId="0000017E">
            <w:pPr>
              <w:jc w:val="both"/>
              <w:rPr>
                <w:b w:val="1"/>
                <w:color w:val="ff0000"/>
              </w:rPr>
            </w:pPr>
            <w:r w:rsidDel="00000000" w:rsidR="00000000" w:rsidRPr="00000000">
              <w:rPr>
                <w:rtl w:val="0"/>
              </w:rPr>
            </w:r>
          </w:p>
          <w:p w:rsidR="00000000" w:rsidDel="00000000" w:rsidP="00000000" w:rsidRDefault="00000000" w:rsidRPr="00000000" w14:paraId="0000017F">
            <w:pPr>
              <w:jc w:val="both"/>
              <w:rPr>
                <w:b w:val="1"/>
                <w:color w:val="ff0000"/>
              </w:rPr>
            </w:pPr>
            <w:r w:rsidDel="00000000" w:rsidR="00000000" w:rsidRPr="00000000">
              <w:rPr>
                <w:rtl w:val="0"/>
              </w:rPr>
            </w:r>
          </w:p>
          <w:p w:rsidR="00000000" w:rsidDel="00000000" w:rsidP="00000000" w:rsidRDefault="00000000" w:rsidRPr="00000000" w14:paraId="00000180">
            <w:pPr>
              <w:jc w:val="both"/>
              <w:rPr>
                <w:b w:val="1"/>
                <w:color w:val="ff0000"/>
              </w:rPr>
            </w:pPr>
            <w:r w:rsidDel="00000000" w:rsidR="00000000" w:rsidRPr="00000000">
              <w:rPr>
                <w:rtl w:val="0"/>
              </w:rPr>
            </w:r>
          </w:p>
          <w:p w:rsidR="00000000" w:rsidDel="00000000" w:rsidP="00000000" w:rsidRDefault="00000000" w:rsidRPr="00000000" w14:paraId="00000181">
            <w:pPr>
              <w:jc w:val="both"/>
              <w:rPr>
                <w:b w:val="1"/>
                <w:color w:val="ff0000"/>
              </w:rPr>
            </w:pPr>
            <w:r w:rsidDel="00000000" w:rsidR="00000000" w:rsidRPr="00000000">
              <w:rPr>
                <w:rtl w:val="0"/>
              </w:rPr>
            </w:r>
          </w:p>
          <w:p w:rsidR="00000000" w:rsidDel="00000000" w:rsidP="00000000" w:rsidRDefault="00000000" w:rsidRPr="00000000" w14:paraId="00000182">
            <w:pPr>
              <w:jc w:val="both"/>
              <w:rPr>
                <w:b w:val="1"/>
                <w:color w:val="ff0000"/>
              </w:rPr>
            </w:pPr>
            <w:r w:rsidDel="00000000" w:rsidR="00000000" w:rsidRPr="00000000">
              <w:rPr>
                <w:rtl w:val="0"/>
              </w:rPr>
            </w:r>
          </w:p>
          <w:p w:rsidR="00000000" w:rsidDel="00000000" w:rsidP="00000000" w:rsidRDefault="00000000" w:rsidRPr="00000000" w14:paraId="00000183">
            <w:pPr>
              <w:jc w:val="both"/>
              <w:rPr>
                <w:b w:val="1"/>
                <w:color w:val="ff0000"/>
              </w:rPr>
            </w:pPr>
            <w:r w:rsidDel="00000000" w:rsidR="00000000" w:rsidRPr="00000000">
              <w:rPr>
                <w:rtl w:val="0"/>
              </w:rPr>
            </w:r>
          </w:p>
          <w:p w:rsidR="00000000" w:rsidDel="00000000" w:rsidP="00000000" w:rsidRDefault="00000000" w:rsidRPr="00000000" w14:paraId="00000184">
            <w:pPr>
              <w:jc w:val="both"/>
              <w:rPr>
                <w:b w:val="1"/>
                <w:color w:val="ff0000"/>
              </w:rPr>
            </w:pPr>
            <w:r w:rsidDel="00000000" w:rsidR="00000000" w:rsidRPr="00000000">
              <w:rPr>
                <w:rtl w:val="0"/>
              </w:rPr>
            </w:r>
          </w:p>
          <w:p w:rsidR="00000000" w:rsidDel="00000000" w:rsidP="00000000" w:rsidRDefault="00000000" w:rsidRPr="00000000" w14:paraId="00000185">
            <w:pPr>
              <w:jc w:val="both"/>
              <w:rPr>
                <w:b w:val="1"/>
                <w:color w:val="ff0000"/>
              </w:rPr>
            </w:pPr>
            <w:r w:rsidDel="00000000" w:rsidR="00000000" w:rsidRPr="00000000">
              <w:rPr>
                <w:rtl w:val="0"/>
              </w:rPr>
            </w:r>
          </w:p>
          <w:p w:rsidR="00000000" w:rsidDel="00000000" w:rsidP="00000000" w:rsidRDefault="00000000" w:rsidRPr="00000000" w14:paraId="00000186">
            <w:pPr>
              <w:rPr>
                <w:rFonts w:ascii="Arial" w:cs="Arial" w:eastAsia="Arial" w:hAnsi="Arial"/>
                <w:b w:val="1"/>
              </w:rPr>
            </w:pPr>
            <w:r w:rsidDel="00000000" w:rsidR="00000000" w:rsidRPr="00000000">
              <w:rPr>
                <w:rtl w:val="0"/>
              </w:rPr>
            </w:r>
          </w:p>
        </w:tc>
      </w:tr>
    </w:tbl>
    <w:p w:rsidR="00000000" w:rsidDel="00000000" w:rsidP="00000000" w:rsidRDefault="00000000" w:rsidRPr="00000000" w14:paraId="00000187">
      <w:pPr>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POSIBLE MODELO SELVÍCOLA </w:t>
      </w:r>
    </w:p>
    <w:p w:rsidR="00000000" w:rsidDel="00000000" w:rsidP="00000000" w:rsidRDefault="00000000" w:rsidRPr="00000000" w14:paraId="00000188">
      <w:pPr>
        <w:jc w:val="center"/>
        <w:rPr>
          <w:rFonts w:ascii="Arial" w:cs="Arial" w:eastAsia="Arial" w:hAnsi="Arial"/>
          <w:b w:val="1"/>
          <w:sz w:val="24"/>
          <w:szCs w:val="24"/>
        </w:rPr>
      </w:pPr>
      <w:r w:rsidDel="00000000" w:rsidR="00000000" w:rsidRPr="00000000">
        <w:rPr/>
        <w:drawing>
          <wp:inline distB="0" distT="0" distL="0" distR="0">
            <wp:extent cx="2603530" cy="1204354"/>
            <wp:effectExtent b="0" l="0" r="0" t="0"/>
            <wp:docPr descr="Texto&#10;&#10;Descripción generada automáticamente" id="1913539020" name="image11.png"/>
            <a:graphic>
              <a:graphicData uri="http://schemas.openxmlformats.org/drawingml/2006/picture">
                <pic:pic>
                  <pic:nvPicPr>
                    <pic:cNvPr descr="Texto&#10;&#10;Descripción generada automáticamente" id="0" name="image11.png"/>
                    <pic:cNvPicPr preferRelativeResize="0"/>
                  </pic:nvPicPr>
                  <pic:blipFill>
                    <a:blip r:embed="rId15"/>
                    <a:srcRect b="0" l="0" r="0" t="0"/>
                    <a:stretch>
                      <a:fillRect/>
                    </a:stretch>
                  </pic:blipFill>
                  <pic:spPr>
                    <a:xfrm>
                      <a:off x="0" y="0"/>
                      <a:ext cx="2603530" cy="1204354"/>
                    </a:xfrm>
                    <a:prstGeom prst="rect"/>
                    <a:ln/>
                  </pic:spPr>
                </pic:pic>
              </a:graphicData>
            </a:graphic>
          </wp:inline>
        </w:drawing>
      </w:r>
      <w:r w:rsidDel="00000000" w:rsidR="00000000" w:rsidRPr="00000000">
        <w:rPr>
          <w:rtl w:val="0"/>
        </w:rPr>
      </w:r>
    </w:p>
    <w:tbl>
      <w:tblPr>
        <w:tblStyle w:val="Table6"/>
        <w:tblW w:w="13994.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6997"/>
        <w:gridCol w:w="6997"/>
        <w:tblGridChange w:id="0">
          <w:tblGrid>
            <w:gridCol w:w="6997"/>
            <w:gridCol w:w="6997"/>
          </w:tblGrid>
        </w:tblGridChange>
      </w:tblGrid>
      <w:tr>
        <w:trPr>
          <w:cantSplit w:val="0"/>
          <w:tblHeader w:val="0"/>
        </w:trPr>
        <w:tc>
          <w:tcPr/>
          <w:p w:rsidR="00000000" w:rsidDel="00000000" w:rsidP="00000000" w:rsidRDefault="00000000" w:rsidRPr="00000000" w14:paraId="00000189">
            <w:pPr>
              <w:jc w:val="center"/>
              <w:rPr>
                <w:rFonts w:ascii="Arial" w:cs="Arial" w:eastAsia="Arial" w:hAnsi="Arial"/>
                <w:b w:val="1"/>
                <w:sz w:val="24"/>
                <w:szCs w:val="24"/>
              </w:rPr>
            </w:pPr>
            <w:r w:rsidDel="00000000" w:rsidR="00000000" w:rsidRPr="00000000">
              <w:rPr/>
              <w:drawing>
                <wp:inline distB="0" distT="0" distL="0" distR="0">
                  <wp:extent cx="3660555" cy="2642388"/>
                  <wp:effectExtent b="0" l="0" r="0" t="0"/>
                  <wp:docPr descr="Imagen que contiene Diagrama&#10;&#10;Descripción generada automáticamente" id="1913539023" name="image9.png"/>
                  <a:graphic>
                    <a:graphicData uri="http://schemas.openxmlformats.org/drawingml/2006/picture">
                      <pic:pic>
                        <pic:nvPicPr>
                          <pic:cNvPr descr="Imagen que contiene Diagrama&#10;&#10;Descripción generada automáticamente" id="0" name="image9.png"/>
                          <pic:cNvPicPr preferRelativeResize="0"/>
                        </pic:nvPicPr>
                        <pic:blipFill>
                          <a:blip r:embed="rId16"/>
                          <a:srcRect b="0" l="0" r="0" t="0"/>
                          <a:stretch>
                            <a:fillRect/>
                          </a:stretch>
                        </pic:blipFill>
                        <pic:spPr>
                          <a:xfrm>
                            <a:off x="0" y="0"/>
                            <a:ext cx="3660555" cy="2642388"/>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18A">
            <w:pPr>
              <w:jc w:val="center"/>
              <w:rPr>
                <w:rFonts w:ascii="Arial" w:cs="Arial" w:eastAsia="Arial" w:hAnsi="Arial"/>
                <w:b w:val="1"/>
                <w:sz w:val="24"/>
                <w:szCs w:val="24"/>
              </w:rPr>
            </w:pPr>
            <w:r w:rsidDel="00000000" w:rsidR="00000000" w:rsidRPr="00000000">
              <w:rPr/>
              <w:drawing>
                <wp:inline distB="0" distT="0" distL="0" distR="0">
                  <wp:extent cx="3372055" cy="2631437"/>
                  <wp:effectExtent b="0" l="0" r="0" t="0"/>
                  <wp:docPr descr="Imagen que contiene Tabla&#10;&#10;Descripción generada automáticamente" id="1913539022" name="image5.png"/>
                  <a:graphic>
                    <a:graphicData uri="http://schemas.openxmlformats.org/drawingml/2006/picture">
                      <pic:pic>
                        <pic:nvPicPr>
                          <pic:cNvPr descr="Imagen que contiene Tabla&#10;&#10;Descripción generada automáticamente" id="0" name="image5.png"/>
                          <pic:cNvPicPr preferRelativeResize="0"/>
                        </pic:nvPicPr>
                        <pic:blipFill>
                          <a:blip r:embed="rId17"/>
                          <a:srcRect b="0" l="0" r="0" t="0"/>
                          <a:stretch>
                            <a:fillRect/>
                          </a:stretch>
                        </pic:blipFill>
                        <pic:spPr>
                          <a:xfrm>
                            <a:off x="0" y="0"/>
                            <a:ext cx="3372055" cy="2631437"/>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8B">
      <w:pPr>
        <w:jc w:val="cente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8C">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8D">
      <w:pP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A partir de una calidad de estación media (18) Se propone:</w:t>
      </w:r>
    </w:p>
    <w:p w:rsidR="00000000" w:rsidDel="00000000" w:rsidP="00000000" w:rsidRDefault="00000000" w:rsidRPr="00000000" w14:paraId="0000018E">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Clara moderada en la masa de 1.600 a 1.800 metros.</w:t>
      </w:r>
    </w:p>
    <w:p w:rsidR="00000000" w:rsidDel="00000000" w:rsidP="00000000" w:rsidRDefault="00000000" w:rsidRPr="00000000" w14:paraId="0000018F">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Clara de mayor intensidad en la masa &lt; 1.600 metros.</w:t>
      </w:r>
    </w:p>
    <w:p w:rsidR="00000000" w:rsidDel="00000000" w:rsidP="00000000" w:rsidRDefault="00000000" w:rsidRPr="00000000" w14:paraId="00000190">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Presencia de pies hermanados. Falta de poda baja entre los pies</w:t>
      </w:r>
    </w:p>
    <w:p w:rsidR="00000000" w:rsidDel="00000000" w:rsidP="00000000" w:rsidRDefault="00000000" w:rsidRPr="00000000" w14:paraId="00000191">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Rotación de 10, 15 años aproximadamente.</w:t>
      </w:r>
    </w:p>
    <w:p w:rsidR="00000000" w:rsidDel="00000000" w:rsidP="00000000" w:rsidRDefault="00000000" w:rsidRPr="00000000" w14:paraId="0000019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93">
      <w:pPr>
        <w:jc w:val="both"/>
        <w:rPr>
          <w:rFonts w:ascii="Arial" w:cs="Arial" w:eastAsia="Arial" w:hAnsi="Arial"/>
          <w:sz w:val="24"/>
          <w:szCs w:val="24"/>
        </w:rPr>
        <w:sectPr>
          <w:headerReference r:id="rId18" w:type="default"/>
          <w:pgSz w:h="11906" w:w="16838" w:orient="landscape"/>
          <w:pgMar w:bottom="1701" w:top="1701" w:left="1417" w:right="1417" w:header="708" w:footer="708"/>
          <w:pgNumType w:start="1"/>
        </w:sectPr>
      </w:pPr>
      <w:r w:rsidDel="00000000" w:rsidR="00000000" w:rsidRPr="00000000">
        <w:rPr>
          <w:rFonts w:ascii="Arial" w:cs="Arial" w:eastAsia="Arial" w:hAnsi="Arial"/>
          <w:sz w:val="24"/>
          <w:szCs w:val="24"/>
          <w:rtl w:val="0"/>
        </w:rPr>
        <w:t xml:space="preserve">El ámbito de planificación se encuentra dentro de Parque Natural y Parque Nacional. Las figuras derivadas de la zonificación existente en el PRUG y en el PORN, no limitan los tratamientos selvícolas en aras de la mejora de la masa.</w:t>
      </w:r>
    </w:p>
    <w:p w:rsidR="00000000" w:rsidDel="00000000" w:rsidP="00000000" w:rsidRDefault="00000000" w:rsidRPr="00000000" w14:paraId="000001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sz w:val="24"/>
          <w:szCs w:val="24"/>
        </w:rPr>
      </w:pPr>
      <w:r w:rsidDel="00000000" w:rsidR="00000000" w:rsidRPr="00000000">
        <w:rPr>
          <w:rtl w:val="0"/>
        </w:rPr>
      </w:r>
    </w:p>
    <w:tbl>
      <w:tblPr>
        <w:tblStyle w:val="Table7"/>
        <w:tblW w:w="13992.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6996"/>
        <w:gridCol w:w="6996"/>
        <w:tblGridChange w:id="0">
          <w:tblGrid>
            <w:gridCol w:w="6996"/>
            <w:gridCol w:w="6996"/>
          </w:tblGrid>
        </w:tblGridChange>
      </w:tblGrid>
      <w:tr>
        <w:trPr>
          <w:cantSplit w:val="0"/>
          <w:tblHeader w:val="1"/>
        </w:trPr>
        <w:tc>
          <w:tcPr>
            <w:vAlign w:val="center"/>
          </w:tcPr>
          <w:p w:rsidR="00000000" w:rsidDel="00000000" w:rsidP="00000000" w:rsidRDefault="00000000" w:rsidRPr="00000000" w14:paraId="00000195">
            <w:pPr>
              <w:jc w:val="center"/>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196">
            <w:pPr>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CONDICIONES GENERALES EN PARQUE NATURAL Y NACIONAL</w:t>
            </w:r>
          </w:p>
          <w:p w:rsidR="00000000" w:rsidDel="00000000" w:rsidP="00000000" w:rsidRDefault="00000000" w:rsidRPr="00000000" w14:paraId="00000197">
            <w:pPr>
              <w:jc w:val="center"/>
              <w:rPr>
                <w:rFonts w:ascii="Arial" w:cs="Arial" w:eastAsia="Arial" w:hAnsi="Arial"/>
                <w:b w:val="1"/>
                <w:sz w:val="20"/>
                <w:szCs w:val="20"/>
              </w:rPr>
            </w:pPr>
            <w:r w:rsidDel="00000000" w:rsidR="00000000" w:rsidRPr="00000000">
              <w:rPr>
                <w:rtl w:val="0"/>
              </w:rPr>
            </w:r>
          </w:p>
        </w:tc>
        <w:tc>
          <w:tcPr>
            <w:vAlign w:val="center"/>
          </w:tcPr>
          <w:p w:rsidR="00000000" w:rsidDel="00000000" w:rsidP="00000000" w:rsidRDefault="00000000" w:rsidRPr="00000000" w14:paraId="00000198">
            <w:pPr>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SEGÚN PRUG (TERRENOS EN PARQUE NACIONAL)</w:t>
            </w:r>
          </w:p>
        </w:tc>
      </w:tr>
      <w:tr>
        <w:trPr>
          <w:cantSplit w:val="0"/>
          <w:tblHeader w:val="0"/>
        </w:trPr>
        <w:tc>
          <w:tcPr/>
          <w:p w:rsidR="00000000" w:rsidDel="00000000" w:rsidP="00000000" w:rsidRDefault="00000000" w:rsidRPr="00000000" w14:paraId="00000199">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Se deberá programar la ejecución de los trabajos para los que se precise el uso de maquinaria fuera del periodo de cría más habitual de aves (1 de abril-30 de junio) así como fuera de la época de peligro alto de incendios (normalmente 1 de julio-30 de septiembre). Estos periodos de exclusión de los trabajos con maquinaria podrán ser modificados si durante la ejecución de los mismos se detectaran nuevos nidos de especies vulnerables o en peligro de extinción. Si se comprobara durante el desarrollo de los trabajos, la presencia de nidos de especies en peligro de extinción o vulnerables en el área de influencia de los trabajos, se delimitará un círculo alrededor, de radio igual a 500 metros donde no se podrán llevar a cabo las actuaciones mientras dure el periodo reproductor. </w:t>
            </w:r>
          </w:p>
          <w:p w:rsidR="00000000" w:rsidDel="00000000" w:rsidP="00000000" w:rsidRDefault="00000000" w:rsidRPr="00000000" w14:paraId="0000019A">
            <w:pPr>
              <w:shd w:fill="ffffff" w:val="clear"/>
              <w:spacing w:after="280" w:before="280" w:lineRule="auto"/>
              <w:jc w:val="center"/>
              <w:rPr>
                <w:rFonts w:ascii="Arial" w:cs="Arial" w:eastAsia="Arial" w:hAnsi="Arial"/>
                <w:b w:val="1"/>
                <w:color w:val="ff0000"/>
                <w:sz w:val="18"/>
                <w:szCs w:val="18"/>
              </w:rPr>
            </w:pPr>
            <w:r w:rsidDel="00000000" w:rsidR="00000000" w:rsidRPr="00000000">
              <w:rPr>
                <w:rFonts w:ascii="Arial" w:cs="Arial" w:eastAsia="Arial" w:hAnsi="Arial"/>
                <w:b w:val="1"/>
                <w:color w:val="ff0000"/>
                <w:sz w:val="18"/>
                <w:szCs w:val="18"/>
                <w:rtl w:val="0"/>
              </w:rPr>
              <w:t xml:space="preserve">1 de abril – 30 de septiembre</w:t>
            </w:r>
          </w:p>
          <w:p w:rsidR="00000000" w:rsidDel="00000000" w:rsidP="00000000" w:rsidRDefault="00000000" w:rsidRPr="00000000" w14:paraId="0000019B">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No se cortarán árboles secos, huecos o con cavidades, de diámetros normales superiores a 30 cm entre 1 de abril y 31 de agosto ni entre 15 de noviembre y el 1 de marzo. </w:t>
            </w:r>
          </w:p>
          <w:p w:rsidR="00000000" w:rsidDel="00000000" w:rsidP="00000000" w:rsidRDefault="00000000" w:rsidRPr="00000000" w14:paraId="0000019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19D">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En una franja de 25 metros de anchura a cada lado de los cauces se realizarán cortas poco intensas, evitando la saca o arrastre de madera atravesando los cursos fluviales. En concreto, se conservará toda la vegetación de otras especies distintas al pino silvestre que haya en los cauces, aplicando sobre ellas cortas de conservación y podas de formación, pero, salvo con criterio de corta de policía, no cortar este arbolado. En lo relativo a los ejemplares de Pinus sylvestris que se encuentren en las riberas a menos de 25 metros de cada lado del cauce, ejecutar la gestión prevista en cada tramo mediante aclareos sucesivos uniformes, con la salvedad de que estos se harán de modo que la intensidad de las cortas nunca supere el 15% del área basimétrica. </w:t>
            </w:r>
          </w:p>
          <w:p w:rsidR="00000000" w:rsidDel="00000000" w:rsidP="00000000" w:rsidRDefault="00000000" w:rsidRPr="00000000" w14:paraId="0000019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19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1A0">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No se realizarán intervenciones sobre pies de acebo o tejo. </w:t>
            </w:r>
          </w:p>
          <w:p w:rsidR="00000000" w:rsidDel="00000000" w:rsidP="00000000" w:rsidRDefault="00000000" w:rsidRPr="00000000" w14:paraId="000001A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1A2">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Se seguirán todos los criterios de gestión forestal compatibles con la conservación de las especies de aves y quirópteros asociados a hábitats forestales recogidos en la Instrucción 02/DGMN/05, de 16 de junio, que sean de aplicación. En especial, en relación con los desbroces de matorral, se atenderá a lo siguiente:  </w:t>
            </w:r>
          </w:p>
          <w:p w:rsidR="00000000" w:rsidDel="00000000" w:rsidP="00000000" w:rsidRDefault="00000000" w:rsidRPr="00000000" w14:paraId="000001A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1A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1A5">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Se respetarán las orlas arbustivas productoras de fruto de mayor interés para la fauna en los bordes de las masas arbóreas. </w:t>
            </w:r>
          </w:p>
          <w:p w:rsidR="00000000" w:rsidDel="00000000" w:rsidP="00000000" w:rsidRDefault="00000000" w:rsidRPr="00000000" w14:paraId="000001A6">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Se mantendrá al menos un 10% de la superficie objeto de desbroce en forma de manchas repartidas aleatoriamente por toda el área de trabajo, presentado bordes irregulares.     </w:t>
            </w:r>
          </w:p>
          <w:p w:rsidR="00000000" w:rsidDel="00000000" w:rsidP="00000000" w:rsidRDefault="00000000" w:rsidRPr="00000000" w14:paraId="000001A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       </w:t>
            </w:r>
          </w:p>
          <w:p w:rsidR="00000000" w:rsidDel="00000000" w:rsidP="00000000" w:rsidRDefault="00000000" w:rsidRPr="00000000" w14:paraId="000001A8">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La entrada de maquinaria en las zonas de corta no deberá causar daños de consideración sobre el arbolado que se deje en pie ni sobre el regenerado.</w:t>
            </w:r>
          </w:p>
          <w:p w:rsidR="00000000" w:rsidDel="00000000" w:rsidP="00000000" w:rsidRDefault="00000000" w:rsidRPr="00000000" w14:paraId="000001A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 </w:t>
            </w:r>
          </w:p>
          <w:p w:rsidR="00000000" w:rsidDel="00000000" w:rsidP="00000000" w:rsidRDefault="00000000" w:rsidRPr="00000000" w14:paraId="000001AA">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La saca de madera no podrá realizarse a lo largo de los cauces o atravesando tollas o trampales.  </w:t>
            </w:r>
          </w:p>
          <w:p w:rsidR="00000000" w:rsidDel="00000000" w:rsidP="00000000" w:rsidRDefault="00000000" w:rsidRPr="00000000" w14:paraId="000001A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1AC">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Los arrastres de madera cortada se realizarán fuera de periodos de lluvia y preferiblemente sobre terreno seco o helado, con el fin de ocasionar el menor daño posible sobre el terreno. Salvo en casos excepcionales se evitará el desembosque por lechos de arroyos y el depósito de residuos en los mismos.  </w:t>
            </w:r>
          </w:p>
          <w:p w:rsidR="00000000" w:rsidDel="00000000" w:rsidP="00000000" w:rsidRDefault="00000000" w:rsidRPr="00000000" w14:paraId="000001A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1AE">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No se podrán realizar nuevas pistas o arrastraderos en los que sea precisa la alteración de los perfiles del suelo, pudiendo realizar mantenimientos de los arrastraderos existentes </w:t>
            </w:r>
          </w:p>
          <w:p w:rsidR="00000000" w:rsidDel="00000000" w:rsidP="00000000" w:rsidRDefault="00000000" w:rsidRPr="00000000" w14:paraId="000001A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1B0">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La maquinaria utilizada en las diferentes actuaciones deberá estar en un adecuado estado de mantenimiento al objeto de evitar cualquier tipo de vertido o contaminación del suelo o de los cursos de agua.  </w:t>
            </w:r>
          </w:p>
        </w:tc>
        <w:tc>
          <w:tcPr/>
          <w:p w:rsidR="00000000" w:rsidDel="00000000" w:rsidP="00000000" w:rsidRDefault="00000000" w:rsidRPr="00000000" w14:paraId="000001B1">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La corta de arbolado con </w:t>
            </w:r>
            <w:r w:rsidDel="00000000" w:rsidR="00000000" w:rsidRPr="00000000">
              <w:rPr>
                <w:rFonts w:ascii="Arial" w:cs="Arial" w:eastAsia="Arial" w:hAnsi="Arial"/>
                <w:b w:val="0"/>
                <w:i w:val="0"/>
                <w:smallCaps w:val="0"/>
                <w:strike w:val="0"/>
                <w:color w:val="ff0000"/>
                <w:sz w:val="18"/>
                <w:szCs w:val="18"/>
                <w:u w:val="none"/>
                <w:shd w:fill="auto" w:val="clear"/>
                <w:vertAlign w:val="baseline"/>
                <w:rtl w:val="0"/>
              </w:rPr>
              <w:t xml:space="preserve">fines comerciales se considera incompatible </w:t>
            </w: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con los fines del parque nacional. Esto </w:t>
            </w:r>
            <w:r w:rsidDel="00000000" w:rsidR="00000000" w:rsidRPr="00000000">
              <w:rPr>
                <w:rFonts w:ascii="Arial" w:cs="Arial" w:eastAsia="Arial" w:hAnsi="Arial"/>
                <w:b w:val="0"/>
                <w:i w:val="0"/>
                <w:smallCaps w:val="0"/>
                <w:strike w:val="0"/>
                <w:color w:val="ff0000"/>
                <w:sz w:val="18"/>
                <w:szCs w:val="18"/>
                <w:u w:val="none"/>
                <w:shd w:fill="auto" w:val="clear"/>
                <w:vertAlign w:val="baseline"/>
                <w:rtl w:val="0"/>
              </w:rPr>
              <w:t xml:space="preserve">sin perjuicio de la utilización de la selvicultura </w:t>
            </w: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como herramienta para el </w:t>
            </w:r>
            <w:r w:rsidDel="00000000" w:rsidR="00000000" w:rsidRPr="00000000">
              <w:rPr>
                <w:rFonts w:ascii="Arial" w:cs="Arial" w:eastAsia="Arial" w:hAnsi="Arial"/>
                <w:b w:val="0"/>
                <w:i w:val="0"/>
                <w:smallCaps w:val="0"/>
                <w:strike w:val="0"/>
                <w:color w:val="ff0000"/>
                <w:sz w:val="18"/>
                <w:szCs w:val="18"/>
                <w:u w:val="none"/>
                <w:shd w:fill="auto" w:val="clear"/>
                <w:vertAlign w:val="baseline"/>
                <w:rtl w:val="0"/>
              </w:rPr>
              <w:t xml:space="preserve">mantenimiento o naturalización de las masas y paisajes forestales</w:t>
            </w: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 donde será utilizada para conseguir los fines establecidos en presente PRUG y de acuerdo con los documentos de planificación forestal vigentes. Los </w:t>
            </w:r>
            <w:r w:rsidDel="00000000" w:rsidR="00000000" w:rsidRPr="00000000">
              <w:rPr>
                <w:rFonts w:ascii="Arial" w:cs="Arial" w:eastAsia="Arial" w:hAnsi="Arial"/>
                <w:b w:val="0"/>
                <w:i w:val="0"/>
                <w:smallCaps w:val="0"/>
                <w:strike w:val="0"/>
                <w:color w:val="00b050"/>
                <w:sz w:val="18"/>
                <w:szCs w:val="18"/>
                <w:u w:val="none"/>
                <w:shd w:fill="auto" w:val="clear"/>
                <w:vertAlign w:val="baseline"/>
                <w:rtl w:val="0"/>
              </w:rPr>
              <w:t xml:space="preserve">productos resultantes </w:t>
            </w: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de estas </w:t>
            </w:r>
            <w:r w:rsidDel="00000000" w:rsidR="00000000" w:rsidRPr="00000000">
              <w:rPr>
                <w:rFonts w:ascii="Arial" w:cs="Arial" w:eastAsia="Arial" w:hAnsi="Arial"/>
                <w:b w:val="0"/>
                <w:i w:val="0"/>
                <w:smallCaps w:val="0"/>
                <w:strike w:val="0"/>
                <w:color w:val="00b050"/>
                <w:sz w:val="18"/>
                <w:szCs w:val="18"/>
                <w:u w:val="none"/>
                <w:shd w:fill="auto" w:val="clear"/>
                <w:vertAlign w:val="baseline"/>
                <w:rtl w:val="0"/>
              </w:rPr>
              <w:t xml:space="preserve">actuaciones podrán ser enajenados por la propiedad tanto en pie como en cargadero</w:t>
            </w: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 </w:t>
            </w:r>
          </w:p>
          <w:p w:rsidR="00000000" w:rsidDel="00000000" w:rsidP="00000000" w:rsidRDefault="00000000" w:rsidRPr="00000000" w14:paraId="000001B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1B3">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Se </w:t>
            </w:r>
            <w:r w:rsidDel="00000000" w:rsidR="00000000" w:rsidRPr="00000000">
              <w:rPr>
                <w:rFonts w:ascii="Arial" w:cs="Arial" w:eastAsia="Arial" w:hAnsi="Arial"/>
                <w:b w:val="0"/>
                <w:i w:val="0"/>
                <w:smallCaps w:val="0"/>
                <w:strike w:val="0"/>
                <w:color w:val="ff0000"/>
                <w:sz w:val="18"/>
                <w:szCs w:val="18"/>
                <w:u w:val="none"/>
                <w:shd w:fill="auto" w:val="clear"/>
                <w:vertAlign w:val="baseline"/>
                <w:rtl w:val="0"/>
              </w:rPr>
              <w:t xml:space="preserve">reservará</w:t>
            </w: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 el arbolado de </w:t>
            </w:r>
            <w:r w:rsidDel="00000000" w:rsidR="00000000" w:rsidRPr="00000000">
              <w:rPr>
                <w:rFonts w:ascii="Arial" w:cs="Arial" w:eastAsia="Arial" w:hAnsi="Arial"/>
                <w:b w:val="0"/>
                <w:i w:val="0"/>
                <w:smallCaps w:val="0"/>
                <w:strike w:val="0"/>
                <w:color w:val="ff0000"/>
                <w:sz w:val="18"/>
                <w:szCs w:val="18"/>
                <w:u w:val="none"/>
                <w:shd w:fill="auto" w:val="clear"/>
                <w:vertAlign w:val="baseline"/>
                <w:rtl w:val="0"/>
              </w:rPr>
              <w:t xml:space="preserve">diámetro normal mayor de 80 </w:t>
            </w: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centímetros o altura superior a los 35 metros, así como los árboles que supongan el soporte o sustento de plantas trepadoras. </w:t>
            </w:r>
          </w:p>
          <w:p w:rsidR="00000000" w:rsidDel="00000000" w:rsidP="00000000" w:rsidRDefault="00000000" w:rsidRPr="00000000" w14:paraId="000001B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both"/>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1B5">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No se cortarán los árboles que sustenten </w:t>
            </w:r>
            <w:r w:rsidDel="00000000" w:rsidR="00000000" w:rsidRPr="00000000">
              <w:rPr>
                <w:rFonts w:ascii="Arial" w:cs="Arial" w:eastAsia="Arial" w:hAnsi="Arial"/>
                <w:b w:val="0"/>
                <w:i w:val="0"/>
                <w:smallCaps w:val="0"/>
                <w:strike w:val="0"/>
                <w:color w:val="ff0000"/>
                <w:sz w:val="18"/>
                <w:szCs w:val="18"/>
                <w:u w:val="none"/>
                <w:shd w:fill="auto" w:val="clear"/>
                <w:vertAlign w:val="baseline"/>
                <w:rtl w:val="0"/>
              </w:rPr>
              <w:t xml:space="preserve">plataformas de nidificación </w:t>
            </w: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de especies amenazadas que hayan sido ocupadas en los últimos años, o aquellos que supongan especial </w:t>
            </w:r>
            <w:r w:rsidDel="00000000" w:rsidR="00000000" w:rsidRPr="00000000">
              <w:rPr>
                <w:rFonts w:ascii="Arial" w:cs="Arial" w:eastAsia="Arial" w:hAnsi="Arial"/>
                <w:b w:val="0"/>
                <w:i w:val="0"/>
                <w:smallCaps w:val="0"/>
                <w:strike w:val="0"/>
                <w:color w:val="ff0000"/>
                <w:sz w:val="18"/>
                <w:szCs w:val="18"/>
                <w:u w:val="none"/>
                <w:shd w:fill="auto" w:val="clear"/>
                <w:vertAlign w:val="baseline"/>
                <w:rtl w:val="0"/>
              </w:rPr>
              <w:t xml:space="preserve">significación cultural, histórica o paisajística</w:t>
            </w: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 salvo por motivos justificados de seguridad. </w:t>
            </w:r>
          </w:p>
          <w:p w:rsidR="00000000" w:rsidDel="00000000" w:rsidP="00000000" w:rsidRDefault="00000000" w:rsidRPr="00000000" w14:paraId="000001B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1B7">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Así mismo se </w:t>
            </w:r>
            <w:r w:rsidDel="00000000" w:rsidR="00000000" w:rsidRPr="00000000">
              <w:rPr>
                <w:rFonts w:ascii="Arial" w:cs="Arial" w:eastAsia="Arial" w:hAnsi="Arial"/>
                <w:b w:val="0"/>
                <w:i w:val="0"/>
                <w:smallCaps w:val="0"/>
                <w:strike w:val="0"/>
                <w:color w:val="ff0000"/>
                <w:sz w:val="18"/>
                <w:szCs w:val="18"/>
                <w:u w:val="none"/>
                <w:shd w:fill="auto" w:val="clear"/>
                <w:vertAlign w:val="baseline"/>
                <w:rtl w:val="0"/>
              </w:rPr>
              <w:t xml:space="preserve">conservarán los ejemplares de especies alóctonas </w:t>
            </w: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que se encuentren </w:t>
            </w:r>
            <w:r w:rsidDel="00000000" w:rsidR="00000000" w:rsidRPr="00000000">
              <w:rPr>
                <w:rFonts w:ascii="Arial" w:cs="Arial" w:eastAsia="Arial" w:hAnsi="Arial"/>
                <w:b w:val="0"/>
                <w:i w:val="0"/>
                <w:smallCaps w:val="0"/>
                <w:strike w:val="0"/>
                <w:color w:val="ff0000"/>
                <w:sz w:val="18"/>
                <w:szCs w:val="18"/>
                <w:u w:val="none"/>
                <w:shd w:fill="auto" w:val="clear"/>
                <w:vertAlign w:val="baseline"/>
                <w:rtl w:val="0"/>
              </w:rPr>
              <w:t xml:space="preserve">incluidos en catálogos de árboles singulares </w:t>
            </w: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o gocen de alguna protección oficial. </w:t>
            </w:r>
          </w:p>
          <w:p w:rsidR="00000000" w:rsidDel="00000000" w:rsidP="00000000" w:rsidRDefault="00000000" w:rsidRPr="00000000" w14:paraId="000001B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1B9">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En cauces continuos no cortar franja de:</w:t>
            </w:r>
          </w:p>
          <w:p w:rsidR="00000000" w:rsidDel="00000000" w:rsidP="00000000" w:rsidRDefault="00000000" w:rsidRPr="00000000" w14:paraId="000001B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1BB">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Alrededor de las tollas o tremedales el ancho será de 5 metros. </w:t>
            </w:r>
          </w:p>
          <w:p w:rsidR="00000000" w:rsidDel="00000000" w:rsidP="00000000" w:rsidRDefault="00000000" w:rsidRPr="00000000" w14:paraId="000001BC">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En ambas márgenes de los arroyos será de 10 metros </w:t>
            </w:r>
          </w:p>
          <w:p w:rsidR="00000000" w:rsidDel="00000000" w:rsidP="00000000" w:rsidRDefault="00000000" w:rsidRPr="00000000" w14:paraId="000001BD">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En ambas márgenes de los ríos de primer orden será de 25 m. </w:t>
            </w:r>
          </w:p>
          <w:p w:rsidR="00000000" w:rsidDel="00000000" w:rsidP="00000000" w:rsidRDefault="00000000" w:rsidRPr="00000000" w14:paraId="000001B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1BF">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En las </w:t>
            </w:r>
            <w:r w:rsidDel="00000000" w:rsidR="00000000" w:rsidRPr="00000000">
              <w:rPr>
                <w:rFonts w:ascii="Arial" w:cs="Arial" w:eastAsia="Arial" w:hAnsi="Arial"/>
                <w:b w:val="0"/>
                <w:i w:val="0"/>
                <w:smallCaps w:val="0"/>
                <w:strike w:val="0"/>
                <w:color w:val="002060"/>
                <w:sz w:val="18"/>
                <w:szCs w:val="18"/>
                <w:u w:val="none"/>
                <w:shd w:fill="auto" w:val="clear"/>
                <w:vertAlign w:val="baseline"/>
                <w:rtl w:val="0"/>
              </w:rPr>
              <w:t xml:space="preserve">áreas de gestión restringida </w:t>
            </w: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de buitre negro, águila imperial y cigüeña negra: </w:t>
            </w:r>
            <w:r w:rsidDel="00000000" w:rsidR="00000000" w:rsidRPr="00000000">
              <w:rPr>
                <w:rFonts w:ascii="Arial" w:cs="Arial" w:eastAsia="Arial" w:hAnsi="Arial"/>
                <w:b w:val="0"/>
                <w:i w:val="0"/>
                <w:smallCaps w:val="0"/>
                <w:strike w:val="0"/>
                <w:color w:val="ff0000"/>
                <w:sz w:val="18"/>
                <w:szCs w:val="18"/>
                <w:u w:val="none"/>
                <w:shd w:fill="auto" w:val="clear"/>
                <w:vertAlign w:val="baseline"/>
                <w:rtl w:val="0"/>
              </w:rPr>
              <w:t xml:space="preserve">No</w:t>
            </w: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 se puede cortar: círculo de 100 metros/radio/nido.</w:t>
            </w:r>
          </w:p>
          <w:p w:rsidR="00000000" w:rsidDel="00000000" w:rsidP="00000000" w:rsidRDefault="00000000" w:rsidRPr="00000000" w14:paraId="000001C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1C1">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En las </w:t>
            </w:r>
            <w:r w:rsidDel="00000000" w:rsidR="00000000" w:rsidRPr="00000000">
              <w:rPr>
                <w:rFonts w:ascii="Arial" w:cs="Arial" w:eastAsia="Arial" w:hAnsi="Arial"/>
                <w:b w:val="0"/>
                <w:i w:val="0"/>
                <w:smallCaps w:val="0"/>
                <w:strike w:val="0"/>
                <w:color w:val="002060"/>
                <w:sz w:val="18"/>
                <w:szCs w:val="18"/>
                <w:u w:val="none"/>
                <w:shd w:fill="auto" w:val="clear"/>
                <w:vertAlign w:val="baseline"/>
                <w:rtl w:val="0"/>
              </w:rPr>
              <w:t xml:space="preserve">áreas de gestión condicionada </w:t>
            </w: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de buitre negro, águila imperial y cigüeña negra: Se podrán realizar cortas fuera de la época de nidificación: círculo de 300-500 metros/radio/nido.</w:t>
            </w:r>
          </w:p>
          <w:p w:rsidR="00000000" w:rsidDel="00000000" w:rsidP="00000000" w:rsidRDefault="00000000" w:rsidRPr="00000000" w14:paraId="000001C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1C3">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Fonts w:ascii="Arial" w:cs="Arial" w:eastAsia="Arial" w:hAnsi="Arial"/>
                <w:b w:val="1"/>
                <w:i w:val="0"/>
                <w:smallCaps w:val="0"/>
                <w:strike w:val="0"/>
                <w:color w:val="ff0000"/>
                <w:sz w:val="18"/>
                <w:szCs w:val="18"/>
                <w:u w:val="none"/>
                <w:shd w:fill="auto" w:val="clear"/>
                <w:vertAlign w:val="baseline"/>
                <w:rtl w:val="0"/>
              </w:rPr>
              <w:t xml:space="preserve">No </w:t>
            </w: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se podrán realizar nuevas pistas o arrastraderos.</w:t>
            </w:r>
          </w:p>
          <w:p w:rsidR="00000000" w:rsidDel="00000000" w:rsidP="00000000" w:rsidRDefault="00000000" w:rsidRPr="00000000" w14:paraId="000001C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1C5">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Fonts w:ascii="Arial" w:cs="Arial" w:eastAsia="Arial" w:hAnsi="Arial"/>
                <w:b w:val="1"/>
                <w:i w:val="0"/>
                <w:smallCaps w:val="0"/>
                <w:strike w:val="0"/>
                <w:color w:val="ff0000"/>
                <w:sz w:val="18"/>
                <w:szCs w:val="18"/>
                <w:u w:val="none"/>
                <w:shd w:fill="auto" w:val="clear"/>
                <w:vertAlign w:val="baseline"/>
                <w:rtl w:val="0"/>
              </w:rPr>
              <w:t xml:space="preserve">No</w:t>
            </w: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 se admitirá el uso de procesadoras, salvo para desramado y tronzado en cargadero o pista consolidada.</w:t>
            </w:r>
          </w:p>
          <w:p w:rsidR="00000000" w:rsidDel="00000000" w:rsidP="00000000" w:rsidRDefault="00000000" w:rsidRPr="00000000" w14:paraId="000001C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1C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1C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1C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1CA">
            <w:pPr>
              <w:jc w:val="both"/>
              <w:rPr>
                <w:sz w:val="18"/>
                <w:szCs w:val="18"/>
              </w:rPr>
            </w:pPr>
            <w:r w:rsidDel="00000000" w:rsidR="00000000" w:rsidRPr="00000000">
              <w:rPr>
                <w:rtl w:val="0"/>
              </w:rPr>
            </w:r>
          </w:p>
        </w:tc>
      </w:tr>
    </w:tbl>
    <w:p w:rsidR="00000000" w:rsidDel="00000000" w:rsidP="00000000" w:rsidRDefault="00000000" w:rsidRPr="00000000" w14:paraId="000001CB">
      <w:pPr>
        <w:rPr/>
      </w:pPr>
      <w:r w:rsidDel="00000000" w:rsidR="00000000" w:rsidRPr="00000000">
        <w:rPr>
          <w:rtl w:val="0"/>
        </w:rPr>
      </w:r>
    </w:p>
    <w:sectPr>
      <w:type w:val="nextPage"/>
      <w:pgSz w:h="11906" w:w="16838" w:orient="landscape"/>
      <w:pgMar w:bottom="1701" w:top="1701" w:left="1418" w:right="1418" w:header="709" w:footer="709"/>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Arial"/>
  <w:font w:name="Courier New"/>
  <w:font w:name="Noto Sans Symbols">
    <w:embedRegular w:fontKey="{00000000-0000-0000-0000-000000000000}" r:id="rId1" w:subsetted="0"/>
    <w:embedBold w:fontKey="{00000000-0000-0000-0000-000000000000}" r:id="rId2"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CC">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anchor allowOverlap="1" behindDoc="0" distB="0" distT="0" distL="114300" distR="114300" hidden="0" layoutInCell="1" locked="0" relativeHeight="0" simplePos="0">
          <wp:simplePos x="0" y="0"/>
          <wp:positionH relativeFrom="margin">
            <wp:posOffset>1054833</wp:posOffset>
          </wp:positionH>
          <wp:positionV relativeFrom="margin">
            <wp:posOffset>-826721</wp:posOffset>
          </wp:positionV>
          <wp:extent cx="1311275" cy="719455"/>
          <wp:effectExtent b="0" l="0" r="0" t="0"/>
          <wp:wrapSquare wrapText="bothSides" distB="0" distT="0" distL="114300" distR="114300"/>
          <wp:docPr id="1913539011" name="image6.jpg"/>
          <a:graphic>
            <a:graphicData uri="http://schemas.openxmlformats.org/drawingml/2006/picture">
              <pic:pic>
                <pic:nvPicPr>
                  <pic:cNvPr id="0" name="image6.jpg"/>
                  <pic:cNvPicPr preferRelativeResize="0"/>
                </pic:nvPicPr>
                <pic:blipFill>
                  <a:blip r:embed="rId1"/>
                  <a:srcRect b="0" l="0" r="0" t="0"/>
                  <a:stretch>
                    <a:fillRect/>
                  </a:stretch>
                </pic:blipFill>
                <pic:spPr>
                  <a:xfrm>
                    <a:off x="0" y="0"/>
                    <a:ext cx="1311275" cy="719455"/>
                  </a:xfrm>
                  <a:prstGeom prst="rect"/>
                  <a:ln/>
                </pic:spPr>
              </pic:pic>
            </a:graphicData>
          </a:graphic>
        </wp:anchor>
      </w:drawing>
    </w: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anchor allowOverlap="1" behindDoc="0" distB="0" distT="0" distL="114300" distR="114300" hidden="0" layoutInCell="1" locked="0" relativeHeight="0" simplePos="0">
          <wp:simplePos x="0" y="0"/>
          <wp:positionH relativeFrom="margin">
            <wp:posOffset>-153034</wp:posOffset>
          </wp:positionH>
          <wp:positionV relativeFrom="margin">
            <wp:posOffset>-974724</wp:posOffset>
          </wp:positionV>
          <wp:extent cx="940435" cy="940435"/>
          <wp:effectExtent b="0" l="0" r="0" t="0"/>
          <wp:wrapSquare wrapText="bothSides" distB="0" distT="0" distL="114300" distR="114300"/>
          <wp:docPr descr="Una caricatura de una persona&#10;&#10;Descripción generada automáticamente con confianza baja" id="1913539012" name="image1.jpg"/>
          <a:graphic>
            <a:graphicData uri="http://schemas.openxmlformats.org/drawingml/2006/picture">
              <pic:pic>
                <pic:nvPicPr>
                  <pic:cNvPr descr="Una caricatura de una persona&#10;&#10;Descripción generada automáticamente con confianza baja" id="0" name="image1.jpg"/>
                  <pic:cNvPicPr preferRelativeResize="0"/>
                </pic:nvPicPr>
                <pic:blipFill>
                  <a:blip r:embed="rId2"/>
                  <a:srcRect b="0" l="0" r="0" t="0"/>
                  <a:stretch>
                    <a:fillRect/>
                  </a:stretch>
                </pic:blipFill>
                <pic:spPr>
                  <a:xfrm>
                    <a:off x="0" y="0"/>
                    <a:ext cx="940435" cy="940435"/>
                  </a:xfrm>
                  <a:prstGeom prst="rect"/>
                  <a:ln/>
                </pic:spPr>
              </pic:pic>
            </a:graphicData>
          </a:graphic>
        </wp:anchor>
      </w:drawing>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
    <w:lvl w:ilvl="0">
      <w:start w:val="1"/>
      <w:numFmt w:val="bullet"/>
      <w:lvlText w:val="●"/>
      <w:lvlJc w:val="left"/>
      <w:pPr>
        <w:ind w:left="720" w:hanging="360"/>
      </w:pPr>
      <w:rPr>
        <w:rFonts w:ascii="Noto Sans Symbols" w:cs="Noto Sans Symbols" w:eastAsia="Noto Sans Symbols" w:hAnsi="Noto Sans Symbols"/>
      </w:rPr>
    </w:lvl>
    <w:lvl w:ilvl="1">
      <w:start w:val="0"/>
      <w:numFmt w:val="bullet"/>
      <w:lvlText w:val="-"/>
      <w:lvlJc w:val="left"/>
      <w:pPr>
        <w:ind w:left="1440" w:hanging="360"/>
      </w:pPr>
      <w:rPr>
        <w:rFonts w:ascii="Arial" w:cs="Arial" w:eastAsia="Arial" w:hAnsi="Arial"/>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
    <w:lvl w:ilvl="0">
      <w:start w:val="1"/>
      <w:numFmt w:val="low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
    <w:lvl w:ilvl="0">
      <w:start w:val="1"/>
      <w:numFmt w:val="bullet"/>
      <w:lvlText w:val="✔"/>
      <w:lvlJc w:val="left"/>
      <w:pPr>
        <w:ind w:left="720" w:hanging="360"/>
      </w:pPr>
      <w:rPr>
        <w:rFonts w:ascii="Noto Sans Symbols" w:cs="Noto Sans Symbols" w:eastAsia="Noto Sans Symbols" w:hAnsi="Noto Sans Symbols"/>
      </w:rPr>
    </w:lvl>
    <w:lvl w:ilvl="1">
      <w:start w:val="0"/>
      <w:numFmt w:val="bullet"/>
      <w:lvlText w:val="-"/>
      <w:lvlJc w:val="left"/>
      <w:pPr>
        <w:ind w:left="1440" w:hanging="360"/>
      </w:pPr>
      <w:rPr>
        <w:rFonts w:ascii="Arial" w:cs="Arial" w:eastAsia="Arial" w:hAnsi="Arial"/>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5">
    <w:lvl w:ilvl="0">
      <w:start w:val="1"/>
      <w:numFmt w:val="bullet"/>
      <w:lvlText w:val="✔"/>
      <w:lvlJc w:val="left"/>
      <w:pPr>
        <w:ind w:left="720" w:hanging="360"/>
      </w:pPr>
      <w:rPr>
        <w:rFonts w:ascii="Noto Sans Symbols" w:cs="Noto Sans Symbols" w:eastAsia="Noto Sans Symbols" w:hAnsi="Noto Sans Symbols"/>
      </w:rPr>
    </w:lvl>
    <w:lvl w:ilvl="1">
      <w:start w:val="0"/>
      <w:numFmt w:val="bullet"/>
      <w:lvlText w:val="-"/>
      <w:lvlJc w:val="left"/>
      <w:pPr>
        <w:ind w:left="1440" w:hanging="360"/>
      </w:pPr>
      <w:rPr>
        <w:rFonts w:ascii="Arial" w:cs="Arial" w:eastAsia="Arial" w:hAnsi="Arial"/>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s-ES"/>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rsid w:val="003315F2"/>
    <w:rPr>
      <w:kern w:val="0"/>
    </w:rPr>
  </w:style>
  <w:style w:type="character" w:styleId="Fuentedeprrafopredeter" w:default="1">
    <w:name w:val="Default Paragraph Font"/>
    <w:uiPriority w:val="1"/>
    <w:semiHidden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table" w:styleId="Tablaconcuadrcula">
    <w:name w:val="Table Grid"/>
    <w:basedOn w:val="Tablanormal"/>
    <w:uiPriority w:val="39"/>
    <w:rsid w:val="00D307F4"/>
    <w:pPr>
      <w:spacing w:after="0"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Default" w:customStyle="1">
    <w:name w:val="Default"/>
    <w:rsid w:val="009C4225"/>
    <w:pPr>
      <w:autoSpaceDE w:val="0"/>
      <w:autoSpaceDN w:val="0"/>
      <w:adjustRightInd w:val="0"/>
      <w:spacing w:after="0" w:line="240" w:lineRule="auto"/>
    </w:pPr>
    <w:rPr>
      <w:rFonts w:ascii="Arial" w:cs="Arial" w:hAnsi="Arial"/>
      <w:color w:val="000000"/>
      <w:kern w:val="0"/>
      <w:sz w:val="24"/>
      <w:szCs w:val="24"/>
    </w:rPr>
  </w:style>
  <w:style w:type="paragraph" w:styleId="Prrafodelista">
    <w:name w:val="List Paragraph"/>
    <w:basedOn w:val="Normal"/>
    <w:uiPriority w:val="34"/>
    <w:qFormat w:val="1"/>
    <w:rsid w:val="009C4225"/>
    <w:pPr>
      <w:ind w:left="720"/>
      <w:contextualSpacing w:val="1"/>
    </w:pPr>
  </w:style>
  <w:style w:type="paragraph" w:styleId="Encabezado">
    <w:name w:val="header"/>
    <w:basedOn w:val="Normal"/>
    <w:link w:val="EncabezadoCar"/>
    <w:uiPriority w:val="99"/>
    <w:unhideWhenUsed w:val="1"/>
    <w:rsid w:val="00F42B50"/>
    <w:pPr>
      <w:tabs>
        <w:tab w:val="center" w:pos="4252"/>
        <w:tab w:val="right" w:pos="8504"/>
      </w:tabs>
      <w:spacing w:after="0" w:line="240" w:lineRule="auto"/>
    </w:pPr>
  </w:style>
  <w:style w:type="character" w:styleId="EncabezadoCar" w:customStyle="1">
    <w:name w:val="Encabezado Car"/>
    <w:basedOn w:val="Fuentedeprrafopredeter"/>
    <w:link w:val="Encabezado"/>
    <w:uiPriority w:val="99"/>
    <w:rsid w:val="00F42B50"/>
    <w:rPr>
      <w:kern w:val="0"/>
    </w:rPr>
  </w:style>
  <w:style w:type="paragraph" w:styleId="Piedepgina">
    <w:name w:val="footer"/>
    <w:basedOn w:val="Normal"/>
    <w:link w:val="PiedepginaCar"/>
    <w:uiPriority w:val="99"/>
    <w:unhideWhenUsed w:val="1"/>
    <w:rsid w:val="00F42B50"/>
    <w:pPr>
      <w:tabs>
        <w:tab w:val="center" w:pos="4252"/>
        <w:tab w:val="right" w:pos="8504"/>
      </w:tabs>
      <w:spacing w:after="0" w:line="240" w:lineRule="auto"/>
    </w:pPr>
  </w:style>
  <w:style w:type="character" w:styleId="PiedepginaCar" w:customStyle="1">
    <w:name w:val="Pie de página Car"/>
    <w:basedOn w:val="Fuentedeprrafopredeter"/>
    <w:link w:val="Piedepgina"/>
    <w:uiPriority w:val="99"/>
    <w:rsid w:val="00F42B50"/>
    <w:rPr>
      <w:kern w:val="0"/>
    </w:rPr>
  </w:style>
  <w:style w:type="paragraph" w:styleId="Descripcin">
    <w:name w:val="caption"/>
    <w:basedOn w:val="Normal"/>
    <w:next w:val="Normal"/>
    <w:uiPriority w:val="35"/>
    <w:semiHidden w:val="1"/>
    <w:unhideWhenUsed w:val="1"/>
    <w:qFormat w:val="1"/>
    <w:rsid w:val="00C1526D"/>
    <w:pPr>
      <w:spacing w:after="200" w:line="240" w:lineRule="auto"/>
    </w:pPr>
    <w:rPr>
      <w:i w:val="1"/>
      <w:iCs w:val="1"/>
      <w:color w:val="44546a" w:themeColor="text2"/>
      <w:sz w:val="18"/>
      <w:szCs w:val="18"/>
    </w:rPr>
  </w:style>
  <w:style w:type="character" w:styleId="Apartadotabla" w:customStyle="1">
    <w:name w:val="Apartado_tabla"/>
    <w:rsid w:val="001819DB"/>
    <w:rPr>
      <w:b w:val="1"/>
      <w:bCs w:val="1"/>
      <w:u w:val="single"/>
    </w:rPr>
  </w:style>
  <w:style w:type="paragraph" w:styleId="TablaA" w:customStyle="1">
    <w:name w:val="Tabla A"/>
    <w:basedOn w:val="Normal"/>
    <w:link w:val="TablaACar"/>
    <w:rsid w:val="001819DB"/>
    <w:pPr>
      <w:spacing w:after="0" w:before="120" w:line="360" w:lineRule="auto"/>
      <w:jc w:val="both"/>
      <w:outlineLvl w:val="5"/>
    </w:pPr>
    <w:rPr>
      <w:rFonts w:ascii="Arial" w:cs="Times New Roman" w:eastAsia="Times New Roman" w:hAnsi="Arial"/>
      <w:b w:val="1"/>
      <w:i w:val="1"/>
      <w:sz w:val="18"/>
      <w:szCs w:val="18"/>
      <w:lang w:eastAsia="x-none" w:val="x-none"/>
    </w:rPr>
  </w:style>
  <w:style w:type="character" w:styleId="TablaACar" w:customStyle="1">
    <w:name w:val="Tabla A Car"/>
    <w:link w:val="TablaA"/>
    <w:locked w:val="1"/>
    <w:rsid w:val="001819DB"/>
    <w:rPr>
      <w:rFonts w:ascii="Arial" w:cs="Times New Roman" w:eastAsia="Times New Roman" w:hAnsi="Arial"/>
      <w:b w:val="1"/>
      <w:i w:val="1"/>
      <w:kern w:val="0"/>
      <w:sz w:val="18"/>
      <w:szCs w:val="18"/>
      <w:lang w:eastAsia="x-none" w:val="x-none"/>
    </w:rPr>
  </w:style>
  <w:style w:type="character" w:styleId="Hipervnculo">
    <w:name w:val="Hyperlink"/>
    <w:uiPriority w:val="99"/>
    <w:rsid w:val="001819DB"/>
    <w:rPr>
      <w:color w:val="0000ff"/>
      <w:u w:val="single"/>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0.0" w:type="dxa"/>
        <w:left w:w="70.0" w:type="dxa"/>
        <w:bottom w:w="0.0" w:type="dxa"/>
        <w:right w:w="70.0" w:type="dxa"/>
      </w:tblCellMar>
    </w:tblPr>
  </w:style>
  <w:style w:type="table" w:styleId="Table3">
    <w:basedOn w:val="TableNormal"/>
    <w:tblPr>
      <w:tblStyleRowBandSize w:val="1"/>
      <w:tblStyleColBandSize w:val="1"/>
      <w:tblCellMar>
        <w:top w:w="0.0" w:type="dxa"/>
        <w:left w:w="70.0" w:type="dxa"/>
        <w:bottom w:w="0.0" w:type="dxa"/>
        <w:right w:w="70.0" w:type="dxa"/>
      </w:tblCellMar>
    </w:tblPr>
  </w:style>
  <w:style w:type="table" w:styleId="Table4">
    <w:basedOn w:val="TableNormal"/>
    <w:tblPr>
      <w:tblStyleRowBandSize w:val="1"/>
      <w:tblStyleColBandSize w:val="1"/>
      <w:tblCellMar>
        <w:top w:w="0.0" w:type="dxa"/>
        <w:left w:w="70.0" w:type="dxa"/>
        <w:bottom w:w="0.0" w:type="dxa"/>
        <w:right w:w="70.0" w:type="dxa"/>
      </w:tblCellMar>
    </w:tblPr>
  </w:style>
  <w:style w:type="table" w:styleId="Table5">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6">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7">
    <w:basedOn w:val="TableNormal"/>
    <w:pPr>
      <w:spacing w:after="0" w:line="240" w:lineRule="auto"/>
    </w:p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11" Type="http://schemas.openxmlformats.org/officeDocument/2006/relationships/image" Target="media/image3.png"/><Relationship Id="rId10" Type="http://schemas.openxmlformats.org/officeDocument/2006/relationships/image" Target="media/image2.jpg"/><Relationship Id="rId13" Type="http://schemas.openxmlformats.org/officeDocument/2006/relationships/image" Target="media/image7.png"/><Relationship Id="rId12" Type="http://schemas.openxmlformats.org/officeDocument/2006/relationships/image" Target="media/image1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3.png"/><Relationship Id="rId15" Type="http://schemas.openxmlformats.org/officeDocument/2006/relationships/image" Target="media/image11.png"/><Relationship Id="rId14" Type="http://schemas.openxmlformats.org/officeDocument/2006/relationships/image" Target="media/image12.png"/><Relationship Id="rId17" Type="http://schemas.openxmlformats.org/officeDocument/2006/relationships/image" Target="media/image5.png"/><Relationship Id="rId16" Type="http://schemas.openxmlformats.org/officeDocument/2006/relationships/image" Target="media/image9.png"/><Relationship Id="rId5" Type="http://schemas.openxmlformats.org/officeDocument/2006/relationships/styles" Target="styles.xml"/><Relationship Id="rId6" Type="http://schemas.openxmlformats.org/officeDocument/2006/relationships/customXml" Target="../customXML/item1.xml"/><Relationship Id="rId18" Type="http://schemas.openxmlformats.org/officeDocument/2006/relationships/header" Target="header1.xml"/><Relationship Id="rId7" Type="http://schemas.openxmlformats.org/officeDocument/2006/relationships/image" Target="media/image8.jpg"/><Relationship Id="rId8" Type="http://schemas.openxmlformats.org/officeDocument/2006/relationships/image" Target="media/image4.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_rels/header1.xml.rels><?xml version="1.0" encoding="UTF-8" standalone="yes"?><Relationships xmlns="http://schemas.openxmlformats.org/package/2006/relationships"><Relationship Id="rId1" Type="http://schemas.openxmlformats.org/officeDocument/2006/relationships/image" Target="media/image6.jpg"/><Relationship Id="rId2" Type="http://schemas.openxmlformats.org/officeDocument/2006/relationships/image" Target="media/image1.jp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XSoF17d4jEJxkrGiKyzBjHCiGQg==">CgMxLjAyCGguZ2pkZ3hzOAByITE3T0pILXFaSkVaV1FWSGpuX1d1QzE4b0ZVV09sbjdQMA==</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2023-06-20T16:57:00Z</dcterms:created>
  <dc:creator>Héctor G.E.</dc:creator>
</cp:coreProperties>
</file>